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29BC" w14:textId="77777777" w:rsidR="002F0700" w:rsidRPr="00570426" w:rsidRDefault="002F0700" w:rsidP="002F0700">
      <w:pPr>
        <w:jc w:val="right"/>
        <w:rPr>
          <w:sz w:val="16"/>
        </w:rPr>
      </w:pPr>
      <w:bookmarkStart w:id="0" w:name="_heading=h.gjdgxs" w:colFirst="0" w:colLast="0"/>
      <w:bookmarkEnd w:id="0"/>
      <w:r w:rsidRPr="00570426">
        <w:rPr>
          <w:sz w:val="16"/>
        </w:rPr>
        <w:t>1201 South Second Street</w:t>
      </w:r>
    </w:p>
    <w:p w14:paraId="7BEBD28E" w14:textId="77777777" w:rsidR="002F0700" w:rsidRPr="00570426" w:rsidRDefault="002F0700" w:rsidP="002F0700">
      <w:pPr>
        <w:jc w:val="right"/>
        <w:rPr>
          <w:sz w:val="16"/>
        </w:rPr>
      </w:pPr>
      <w:r w:rsidRPr="00570426">
        <w:rPr>
          <w:sz w:val="16"/>
        </w:rPr>
        <w:t>Milwaukee, WI 53204</w:t>
      </w:r>
    </w:p>
    <w:p w14:paraId="20F999CF" w14:textId="77777777" w:rsidR="002F0700" w:rsidRPr="00570426" w:rsidRDefault="002F0700" w:rsidP="002F0700">
      <w:pPr>
        <w:jc w:val="right"/>
        <w:rPr>
          <w:sz w:val="16"/>
        </w:rPr>
      </w:pPr>
      <w:r w:rsidRPr="00570426">
        <w:rPr>
          <w:sz w:val="16"/>
        </w:rPr>
        <w:t>www.rockwellautomation.com</w:t>
      </w:r>
    </w:p>
    <w:p w14:paraId="228E565E" w14:textId="77777777" w:rsidR="002F0700" w:rsidRPr="00570426" w:rsidRDefault="002F0700" w:rsidP="002F0700">
      <w:pPr>
        <w:jc w:val="right"/>
        <w:rPr>
          <w:sz w:val="16"/>
        </w:rPr>
      </w:pPr>
      <w:r w:rsidRPr="00570426">
        <w:rPr>
          <w:noProof/>
        </w:rPr>
        <mc:AlternateContent>
          <mc:Choice Requires="wps">
            <w:drawing>
              <wp:anchor distT="0" distB="0" distL="114300" distR="114300" simplePos="0" relativeHeight="251659264" behindDoc="0" locked="0" layoutInCell="1" allowOverlap="1" wp14:anchorId="4FCF3F80" wp14:editId="5CC3EABD">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5B15" w14:textId="77777777" w:rsidR="002F0700" w:rsidRPr="00AA3B0F" w:rsidRDefault="002F0700" w:rsidP="002F0700">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3F80"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2CF5B15" w14:textId="77777777" w:rsidR="002F0700" w:rsidRPr="00AA3B0F" w:rsidRDefault="002F0700" w:rsidP="002F0700">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49942884" w14:textId="77777777" w:rsidR="002F0700" w:rsidRPr="00570426" w:rsidRDefault="002F0700" w:rsidP="002F0700">
      <w:pPr>
        <w:jc w:val="right"/>
      </w:pPr>
      <w:r>
        <w:rPr>
          <w:noProof/>
        </w:rPr>
        <w:drawing>
          <wp:inline distT="0" distB="0" distL="0" distR="0" wp14:anchorId="63113B4F" wp14:editId="1B9E837E">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3E33E06" w14:textId="77777777" w:rsidR="002F0700" w:rsidRPr="00D543FE" w:rsidRDefault="002F0700" w:rsidP="002F0700">
      <w:pPr>
        <w:spacing w:before="100" w:beforeAutospacing="1" w:after="100" w:afterAutospacing="1"/>
        <w:jc w:val="right"/>
        <w:rPr>
          <w:color w:val="000000" w:themeColor="text1"/>
          <w:sz w:val="18"/>
          <w:szCs w:val="18"/>
          <w:lang w:val="de-DE"/>
        </w:rPr>
      </w:pPr>
      <w:r w:rsidRPr="00D543FE">
        <w:rPr>
          <w:color w:val="000000" w:themeColor="text1"/>
          <w:sz w:val="18"/>
          <w:szCs w:val="18"/>
          <w:lang w:val="de-DE"/>
        </w:rPr>
        <w:t xml:space="preserve"> </w:t>
      </w:r>
      <w:r>
        <w:rPr>
          <w:noProof/>
        </w:rPr>
        <w:drawing>
          <wp:inline distT="0" distB="0" distL="0" distR="0" wp14:anchorId="282F4AAE" wp14:editId="3950B6C6">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543FE">
        <w:rPr>
          <w:color w:val="000000" w:themeColor="text1"/>
          <w:sz w:val="18"/>
          <w:szCs w:val="18"/>
          <w:lang w:val="de-DE"/>
        </w:rPr>
        <w:t xml:space="preserve"> </w:t>
      </w:r>
      <w:r>
        <w:rPr>
          <w:noProof/>
        </w:rPr>
        <w:drawing>
          <wp:inline distT="0" distB="0" distL="0" distR="0" wp14:anchorId="6880A14B" wp14:editId="29B8B282">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543FE">
        <w:rPr>
          <w:color w:val="000000" w:themeColor="text1"/>
          <w:sz w:val="18"/>
          <w:szCs w:val="18"/>
          <w:lang w:val="de-DE"/>
        </w:rPr>
        <w:t xml:space="preserve">  </w:t>
      </w:r>
      <w:r>
        <w:rPr>
          <w:noProof/>
        </w:rPr>
        <w:drawing>
          <wp:inline distT="0" distB="0" distL="0" distR="0" wp14:anchorId="2DA4ED29" wp14:editId="2B2AFFC2">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D543FE">
        <w:rPr>
          <w:color w:val="000000" w:themeColor="text1"/>
          <w:sz w:val="10"/>
          <w:szCs w:val="10"/>
          <w:lang w:val="de-DE"/>
        </w:rPr>
        <w:t xml:space="preserve"> </w:t>
      </w:r>
      <w:r w:rsidRPr="00D543FE">
        <w:rPr>
          <w:color w:val="000000" w:themeColor="text1"/>
          <w:sz w:val="18"/>
          <w:szCs w:val="18"/>
          <w:lang w:val="de-DE"/>
        </w:rPr>
        <w:t xml:space="preserve"> </w:t>
      </w:r>
      <w:r>
        <w:rPr>
          <w:noProof/>
        </w:rPr>
        <w:drawing>
          <wp:inline distT="0" distB="0" distL="0" distR="0" wp14:anchorId="2BA2825B" wp14:editId="146F9E79">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543FE">
        <w:rPr>
          <w:color w:val="000000" w:themeColor="text1"/>
          <w:sz w:val="14"/>
          <w:szCs w:val="14"/>
          <w:lang w:val="de-DE"/>
        </w:rPr>
        <w:t xml:space="preserve"> </w:t>
      </w:r>
      <w:r w:rsidRPr="00D543FE">
        <w:rPr>
          <w:color w:val="000000" w:themeColor="text1"/>
          <w:sz w:val="18"/>
          <w:szCs w:val="18"/>
          <w:lang w:val="de-DE"/>
        </w:rPr>
        <w:t xml:space="preserve"> </w:t>
      </w:r>
      <w:r>
        <w:rPr>
          <w:noProof/>
        </w:rPr>
        <w:drawing>
          <wp:inline distT="0" distB="0" distL="0" distR="0" wp14:anchorId="191F5164" wp14:editId="61821D1A">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543FE">
        <w:rPr>
          <w:color w:val="000000" w:themeColor="text1"/>
          <w:sz w:val="18"/>
          <w:szCs w:val="18"/>
          <w:lang w:val="de-DE"/>
        </w:rPr>
        <w:t xml:space="preserve">  </w:t>
      </w:r>
      <w:r>
        <w:rPr>
          <w:noProof/>
        </w:rPr>
        <w:drawing>
          <wp:inline distT="0" distB="0" distL="0" distR="0" wp14:anchorId="57A35BFD" wp14:editId="310CE82E">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D543FE">
        <w:rPr>
          <w:color w:val="000000" w:themeColor="text1"/>
          <w:sz w:val="18"/>
          <w:szCs w:val="18"/>
          <w:lang w:val="de-DE"/>
        </w:rPr>
        <w:t xml:space="preserve"> </w:t>
      </w:r>
    </w:p>
    <w:p w14:paraId="7BA0EE37" w14:textId="69077253" w:rsidR="00FF60B7" w:rsidRPr="002F0700" w:rsidRDefault="00FF60B7" w:rsidP="002F0700">
      <w:pPr>
        <w:pStyle w:val="StandardWeb"/>
        <w:jc w:val="center"/>
        <w:rPr>
          <w:rFonts w:ascii="Arial" w:hAnsi="Arial" w:cs="Arial"/>
          <w:color w:val="000000"/>
          <w:sz w:val="28"/>
          <w:szCs w:val="28"/>
          <w:lang w:val="de-DE" w:eastAsia="en-GB"/>
        </w:rPr>
      </w:pPr>
      <w:r w:rsidRPr="00250044">
        <w:rPr>
          <w:rFonts w:ascii="Arial" w:hAnsi="Arial" w:cs="Arial"/>
          <w:b/>
          <w:bCs/>
          <w:color w:val="000000"/>
          <w:sz w:val="28"/>
          <w:szCs w:val="28"/>
          <w:lang w:val="de-DE"/>
        </w:rPr>
        <w:br/>
      </w:r>
      <w:r w:rsidRPr="00250044">
        <w:rPr>
          <w:rStyle w:val="legendspanclass"/>
          <w:rFonts w:ascii="Arial" w:hAnsi="Arial" w:cs="Arial"/>
          <w:b/>
          <w:bCs/>
          <w:color w:val="000000"/>
          <w:sz w:val="28"/>
          <w:szCs w:val="28"/>
          <w:lang w:val="de-DE"/>
        </w:rPr>
        <w:t xml:space="preserve">Rockwell Automation stellt neue zentralisierte Motorsteuerungslösungen </w:t>
      </w:r>
      <w:r w:rsidR="00184DBB">
        <w:rPr>
          <w:rStyle w:val="legendspanclass"/>
          <w:rFonts w:ascii="Arial" w:hAnsi="Arial" w:cs="Arial"/>
          <w:b/>
          <w:bCs/>
          <w:color w:val="000000"/>
          <w:sz w:val="28"/>
          <w:szCs w:val="28"/>
          <w:lang w:val="de-DE"/>
        </w:rPr>
        <w:t xml:space="preserve">auf der Hannover Messe 2024 </w:t>
      </w:r>
      <w:r w:rsidRPr="00250044">
        <w:rPr>
          <w:rStyle w:val="legendspanclass"/>
          <w:rFonts w:ascii="Arial" w:hAnsi="Arial" w:cs="Arial"/>
          <w:b/>
          <w:bCs/>
          <w:color w:val="000000"/>
          <w:sz w:val="28"/>
          <w:szCs w:val="28"/>
          <w:lang w:val="de-DE"/>
        </w:rPr>
        <w:t>vor</w:t>
      </w:r>
    </w:p>
    <w:p w14:paraId="336A99E4" w14:textId="77777777" w:rsidR="00D543FE" w:rsidRDefault="00D543FE" w:rsidP="00D543FE">
      <w:pPr>
        <w:pStyle w:val="StandardWeb"/>
        <w:jc w:val="center"/>
        <w:rPr>
          <w:rFonts w:ascii="Arial" w:hAnsi="Arial" w:cs="Arial"/>
          <w:i/>
          <w:iCs/>
          <w:color w:val="000000"/>
          <w:lang w:val="de-DE"/>
        </w:rPr>
      </w:pPr>
      <w:r w:rsidRPr="00D543FE">
        <w:rPr>
          <w:rFonts w:ascii="Arial" w:hAnsi="Arial" w:cs="Arial"/>
          <w:i/>
          <w:iCs/>
          <w:color w:val="000000"/>
          <w:lang w:val="de-DE"/>
        </w:rPr>
        <w:t>Die neuen FLEXLINE 3500 Motor Control Center liefern Echtzeitdaten, mit denen Hersteller ihre Produktivität steigern und Energie sparen können</w:t>
      </w:r>
    </w:p>
    <w:p w14:paraId="5A8BCEDB" w14:textId="134E06E1" w:rsidR="00FF60B7" w:rsidRPr="00BF6185" w:rsidRDefault="00FF60B7" w:rsidP="00BF6185">
      <w:pPr>
        <w:pStyle w:val="StandardWeb"/>
        <w:rPr>
          <w:rFonts w:ascii="Arial" w:hAnsi="Arial" w:cs="Arial"/>
          <w:color w:val="000000"/>
          <w:lang w:val="de-DE"/>
        </w:rPr>
      </w:pPr>
      <w:r w:rsidRPr="00184DBB">
        <w:rPr>
          <w:rStyle w:val="legendspanclass"/>
          <w:rFonts w:ascii="Arial" w:hAnsi="Arial" w:cs="Arial"/>
          <w:b/>
          <w:bCs/>
          <w:color w:val="000000"/>
          <w:lang w:val="de-DE"/>
        </w:rPr>
        <w:t>DÜSSELDORF, 2</w:t>
      </w:r>
      <w:r w:rsidR="007A7E20">
        <w:rPr>
          <w:rStyle w:val="legendspanclass"/>
          <w:rFonts w:ascii="Arial" w:hAnsi="Arial" w:cs="Arial"/>
          <w:b/>
          <w:bCs/>
          <w:color w:val="000000"/>
          <w:lang w:val="de-DE"/>
        </w:rPr>
        <w:t>3</w:t>
      </w:r>
      <w:r w:rsidRPr="00184DBB">
        <w:rPr>
          <w:rStyle w:val="legendspanclass"/>
          <w:rFonts w:ascii="Arial" w:hAnsi="Arial" w:cs="Arial"/>
          <w:b/>
          <w:bCs/>
          <w:color w:val="000000"/>
          <w:lang w:val="de-DE"/>
        </w:rPr>
        <w:t>. April 2024</w:t>
      </w:r>
      <w:r w:rsidRPr="00184DBB">
        <w:rPr>
          <w:rFonts w:ascii="Arial" w:hAnsi="Arial" w:cs="Arial"/>
          <w:b/>
          <w:bCs/>
          <w:color w:val="000000"/>
          <w:lang w:val="de-DE"/>
        </w:rPr>
        <w:t> </w:t>
      </w:r>
      <w:r w:rsidR="00184DBB" w:rsidRPr="00184DBB">
        <w:rPr>
          <w:rFonts w:ascii="Arial" w:hAnsi="Arial" w:cs="Arial"/>
          <w:b/>
          <w:bCs/>
          <w:color w:val="000000"/>
          <w:lang w:val="de-DE"/>
        </w:rPr>
        <w:t>–</w:t>
      </w:r>
      <w:r w:rsidRPr="00250044">
        <w:rPr>
          <w:rFonts w:ascii="Arial" w:hAnsi="Arial" w:cs="Arial"/>
          <w:color w:val="000000"/>
          <w:lang w:val="de-DE"/>
        </w:rPr>
        <w:t xml:space="preserve"> Rockwell Automation, Inc. (NYSE: ROK), das weltweit größte Unternehmen für industrielle Automatisierung und digitale Transformation, hat mit der FLEXLINE™ 3500 ein neues Niederspannungs-Motorsteuerungszentrum (MCC) für</w:t>
      </w:r>
      <w:r w:rsidR="00363568">
        <w:rPr>
          <w:rFonts w:ascii="Arial" w:hAnsi="Arial" w:cs="Arial"/>
          <w:color w:val="000000"/>
          <w:lang w:val="de-DE"/>
        </w:rPr>
        <w:t xml:space="preserve"> globale</w:t>
      </w:r>
      <w:r w:rsidRPr="00250044">
        <w:rPr>
          <w:rFonts w:ascii="Arial" w:hAnsi="Arial" w:cs="Arial"/>
          <w:color w:val="000000"/>
          <w:lang w:val="de-DE"/>
        </w:rPr>
        <w:t xml:space="preserve"> IEC-Märkte auf den Markt gebracht, das </w:t>
      </w:r>
      <w:r w:rsidR="00402268">
        <w:rPr>
          <w:rFonts w:ascii="Arial" w:hAnsi="Arial" w:cs="Arial"/>
          <w:color w:val="000000"/>
          <w:lang w:val="de-DE"/>
        </w:rPr>
        <w:t xml:space="preserve">derzeit </w:t>
      </w:r>
      <w:r w:rsidRPr="00250044">
        <w:rPr>
          <w:rFonts w:ascii="Arial" w:hAnsi="Arial" w:cs="Arial"/>
          <w:color w:val="000000"/>
          <w:lang w:val="de-DE"/>
        </w:rPr>
        <w:t xml:space="preserve">auf der Hannover Messe 2024 </w:t>
      </w:r>
      <w:r w:rsidR="00F04C08">
        <w:rPr>
          <w:rFonts w:ascii="Arial" w:hAnsi="Arial" w:cs="Arial"/>
          <w:color w:val="000000"/>
          <w:lang w:val="de-DE"/>
        </w:rPr>
        <w:t>ausgestellt wird.</w:t>
      </w:r>
    </w:p>
    <w:p w14:paraId="408B9E9F" w14:textId="7A567F06" w:rsidR="00FF60B7" w:rsidRPr="00250044" w:rsidRDefault="00EB6958" w:rsidP="00FF60B7">
      <w:pPr>
        <w:pStyle w:val="StandardWeb"/>
        <w:rPr>
          <w:rFonts w:ascii="Arial" w:hAnsi="Arial" w:cs="Arial"/>
          <w:color w:val="000000"/>
          <w:lang w:val="de-DE"/>
        </w:rPr>
      </w:pPr>
      <w:r w:rsidRPr="00EB6958">
        <w:rPr>
          <w:rFonts w:ascii="Arial" w:hAnsi="Arial" w:cs="Arial"/>
          <w:color w:val="000000"/>
          <w:lang w:val="de-DE"/>
        </w:rPr>
        <w:t>Mit diesem Motor Control Center können Hersteller Produktionsdaten abrufen und mit einem Portfolio intelligenter Produkte die Betriebszeit und Produktivität erhöhen.</w:t>
      </w:r>
      <w:r>
        <w:rPr>
          <w:rFonts w:ascii="Arial" w:hAnsi="Arial" w:cs="Arial"/>
          <w:color w:val="000000"/>
          <w:lang w:val="de-DE"/>
        </w:rPr>
        <w:t xml:space="preserve"> </w:t>
      </w:r>
      <w:r w:rsidR="00FF60B7" w:rsidRPr="00250044">
        <w:rPr>
          <w:rFonts w:ascii="Arial" w:hAnsi="Arial" w:cs="Arial"/>
          <w:color w:val="000000"/>
          <w:lang w:val="de-DE"/>
        </w:rPr>
        <w:t xml:space="preserve">Durch die Integration mit intelligenten Motorsteuergeräten </w:t>
      </w:r>
      <w:r w:rsidR="00B43BFC">
        <w:rPr>
          <w:rFonts w:ascii="Arial" w:hAnsi="Arial" w:cs="Arial"/>
          <w:color w:val="000000"/>
          <w:lang w:val="de-DE"/>
        </w:rPr>
        <w:t>kann</w:t>
      </w:r>
      <w:r w:rsidR="00FF60B7" w:rsidRPr="00250044">
        <w:rPr>
          <w:rFonts w:ascii="Arial" w:hAnsi="Arial" w:cs="Arial"/>
          <w:color w:val="000000"/>
          <w:lang w:val="de-DE"/>
        </w:rPr>
        <w:t xml:space="preserve"> das FLEXLINE 3500 MCC Betriebs- und Diagnosedaten für kritische Anlagen in Echtzeit</w:t>
      </w:r>
      <w:r w:rsidR="00B43BFC">
        <w:rPr>
          <w:rFonts w:ascii="Arial" w:hAnsi="Arial" w:cs="Arial"/>
          <w:color w:val="000000"/>
          <w:lang w:val="de-DE"/>
        </w:rPr>
        <w:t xml:space="preserve"> </w:t>
      </w:r>
      <w:r w:rsidR="006405C7">
        <w:rPr>
          <w:rFonts w:ascii="Arial" w:hAnsi="Arial" w:cs="Arial"/>
          <w:color w:val="000000"/>
          <w:lang w:val="de-DE"/>
        </w:rPr>
        <w:t>bereitstellen</w:t>
      </w:r>
      <w:r w:rsidR="00FF60B7" w:rsidRPr="00250044">
        <w:rPr>
          <w:rFonts w:ascii="Arial" w:hAnsi="Arial" w:cs="Arial"/>
          <w:color w:val="000000"/>
          <w:lang w:val="de-DE"/>
        </w:rPr>
        <w:t>.</w:t>
      </w:r>
    </w:p>
    <w:p w14:paraId="4751054A" w14:textId="7C2EAE97" w:rsidR="00FF60B7" w:rsidRPr="00250044" w:rsidRDefault="00FF60B7" w:rsidP="00FF60B7">
      <w:pPr>
        <w:pStyle w:val="StandardWeb"/>
        <w:rPr>
          <w:rFonts w:ascii="Arial" w:hAnsi="Arial" w:cs="Arial"/>
          <w:color w:val="000000"/>
          <w:lang w:val="de-DE"/>
        </w:rPr>
      </w:pPr>
      <w:r w:rsidRPr="00250044">
        <w:rPr>
          <w:rFonts w:ascii="Arial" w:hAnsi="Arial" w:cs="Arial"/>
          <w:color w:val="000000"/>
          <w:lang w:val="de-DE"/>
        </w:rPr>
        <w:t xml:space="preserve">„Hannover ist eine </w:t>
      </w:r>
      <w:r w:rsidR="001D7E9A">
        <w:rPr>
          <w:rFonts w:ascii="Arial" w:hAnsi="Arial" w:cs="Arial"/>
          <w:color w:val="000000"/>
          <w:lang w:val="de-DE"/>
        </w:rPr>
        <w:t>Messe von globaler Bedeutung</w:t>
      </w:r>
      <w:r w:rsidRPr="00250044">
        <w:rPr>
          <w:rFonts w:ascii="Arial" w:hAnsi="Arial" w:cs="Arial"/>
          <w:color w:val="000000"/>
          <w:lang w:val="de-DE"/>
        </w:rPr>
        <w:t>, auf der branchenrelevante Themen wie Industrie 4.0, intelligente Geräte und Nachhaltigkeit im Mittelpunkt stehen</w:t>
      </w:r>
      <w:r w:rsidR="001D7E9A">
        <w:rPr>
          <w:rFonts w:ascii="Arial" w:hAnsi="Arial" w:cs="Arial"/>
          <w:color w:val="000000"/>
          <w:lang w:val="de-DE"/>
        </w:rPr>
        <w:t>,</w:t>
      </w:r>
      <w:r w:rsidRPr="00250044">
        <w:rPr>
          <w:rFonts w:ascii="Arial" w:hAnsi="Arial" w:cs="Arial"/>
          <w:color w:val="000000"/>
          <w:lang w:val="de-DE"/>
        </w:rPr>
        <w:t xml:space="preserve">" erklärt Diego </w:t>
      </w:r>
      <w:proofErr w:type="spellStart"/>
      <w:r w:rsidRPr="00250044">
        <w:rPr>
          <w:rFonts w:ascii="Arial" w:hAnsi="Arial" w:cs="Arial"/>
          <w:color w:val="000000"/>
          <w:lang w:val="de-DE"/>
        </w:rPr>
        <w:t>Wilches</w:t>
      </w:r>
      <w:proofErr w:type="spellEnd"/>
      <w:r w:rsidRPr="00250044">
        <w:rPr>
          <w:rFonts w:ascii="Arial" w:hAnsi="Arial" w:cs="Arial"/>
          <w:color w:val="000000"/>
          <w:lang w:val="de-DE"/>
        </w:rPr>
        <w:t>, globaler Produktmanager</w:t>
      </w:r>
      <w:r w:rsidR="001D7E9A">
        <w:rPr>
          <w:rFonts w:ascii="Arial" w:hAnsi="Arial" w:cs="Arial"/>
          <w:color w:val="000000"/>
          <w:lang w:val="de-DE"/>
        </w:rPr>
        <w:t xml:space="preserve"> bei</w:t>
      </w:r>
      <w:r w:rsidRPr="00250044">
        <w:rPr>
          <w:rFonts w:ascii="Arial" w:hAnsi="Arial" w:cs="Arial"/>
          <w:color w:val="000000"/>
          <w:lang w:val="de-DE"/>
        </w:rPr>
        <w:t xml:space="preserve"> Rockwell Automation. „Unsere vernetzte Technologie liefert Betriebsdaten in Echtzeit und ermöglicht es den Herstellern, </w:t>
      </w:r>
      <w:r w:rsidR="003101A3">
        <w:rPr>
          <w:rFonts w:ascii="Arial" w:hAnsi="Arial" w:cs="Arial"/>
          <w:color w:val="000000"/>
          <w:lang w:val="de-DE"/>
        </w:rPr>
        <w:t>Probleme</w:t>
      </w:r>
      <w:r w:rsidRPr="00250044">
        <w:rPr>
          <w:rFonts w:ascii="Arial" w:hAnsi="Arial" w:cs="Arial"/>
          <w:color w:val="000000"/>
          <w:lang w:val="de-DE"/>
        </w:rPr>
        <w:t xml:space="preserve"> zu erkennen und zu lösen, bevor sie auftreten</w:t>
      </w:r>
      <w:r w:rsidR="00644820">
        <w:rPr>
          <w:rFonts w:ascii="Arial" w:hAnsi="Arial" w:cs="Arial"/>
          <w:color w:val="000000"/>
          <w:lang w:val="de-DE"/>
        </w:rPr>
        <w:t xml:space="preserve">. Außerdem </w:t>
      </w:r>
      <w:r w:rsidR="006405C7" w:rsidRPr="006405C7">
        <w:rPr>
          <w:rFonts w:ascii="Arial" w:hAnsi="Arial" w:cs="Arial"/>
          <w:color w:val="000000"/>
          <w:lang w:val="de-DE"/>
        </w:rPr>
        <w:t>kann</w:t>
      </w:r>
      <w:r w:rsidR="006405C7">
        <w:rPr>
          <w:rFonts w:ascii="Arial" w:hAnsi="Arial" w:cs="Arial"/>
          <w:color w:val="000000"/>
          <w:lang w:val="de-DE"/>
        </w:rPr>
        <w:t xml:space="preserve"> </w:t>
      </w:r>
      <w:r w:rsidR="00644820">
        <w:rPr>
          <w:rFonts w:ascii="Arial" w:hAnsi="Arial" w:cs="Arial"/>
          <w:color w:val="000000"/>
          <w:lang w:val="de-DE"/>
        </w:rPr>
        <w:t>sie</w:t>
      </w:r>
      <w:r w:rsidRPr="00250044">
        <w:rPr>
          <w:rFonts w:ascii="Arial" w:hAnsi="Arial" w:cs="Arial"/>
          <w:color w:val="000000"/>
          <w:lang w:val="de-DE"/>
        </w:rPr>
        <w:t xml:space="preserve"> die Energieeffizienz der Motorsteuerung erhöhen und den Stromverbrauch im Betrieb senken. Hannover ist der ideale Ort, um dieses neue Angebot vorzustellen."</w:t>
      </w:r>
    </w:p>
    <w:p w14:paraId="0A44C552" w14:textId="3DDDF3A7" w:rsidR="00FF60B7" w:rsidRPr="00250044" w:rsidRDefault="00FF60B7" w:rsidP="00FF60B7">
      <w:pPr>
        <w:pStyle w:val="StandardWeb"/>
        <w:rPr>
          <w:rFonts w:ascii="Arial" w:hAnsi="Arial" w:cs="Arial"/>
          <w:color w:val="000000"/>
          <w:lang w:val="de-DE"/>
        </w:rPr>
      </w:pPr>
      <w:r w:rsidRPr="00250044">
        <w:rPr>
          <w:rFonts w:ascii="Arial" w:hAnsi="Arial" w:cs="Arial"/>
          <w:color w:val="000000"/>
          <w:lang w:val="de-DE"/>
        </w:rPr>
        <w:t>Das modulare Design der Motorsteuerungszentrale lässt sich an viele Niederspannungs-Motorsteuerungsanwendungen und an den Platzbedarf in der Fabrik anpassen</w:t>
      </w:r>
      <w:r w:rsidR="00AB703C">
        <w:rPr>
          <w:rFonts w:ascii="Arial" w:hAnsi="Arial" w:cs="Arial"/>
          <w:color w:val="000000"/>
          <w:lang w:val="de-DE"/>
        </w:rPr>
        <w:t>. Zudem wurde</w:t>
      </w:r>
      <w:r w:rsidRPr="00250044">
        <w:rPr>
          <w:rFonts w:ascii="Arial" w:hAnsi="Arial" w:cs="Arial"/>
          <w:color w:val="000000"/>
          <w:lang w:val="de-DE"/>
        </w:rPr>
        <w:t xml:space="preserve"> die Technologie für eine breite Palette von Branchen entwickelt, von der Lebensmittel- und Getränkeindustrie bis hin zur Öl- und Gasindustrie. </w:t>
      </w:r>
      <w:r w:rsidR="00DE0DEC">
        <w:rPr>
          <w:rFonts w:ascii="Arial" w:hAnsi="Arial" w:cs="Arial"/>
          <w:color w:val="000000"/>
          <w:lang w:val="de-DE"/>
        </w:rPr>
        <w:t>W</w:t>
      </w:r>
      <w:r w:rsidRPr="00250044">
        <w:rPr>
          <w:rFonts w:ascii="Arial" w:hAnsi="Arial" w:cs="Arial"/>
          <w:color w:val="000000"/>
          <w:lang w:val="de-DE"/>
        </w:rPr>
        <w:t xml:space="preserve">enn die FLEXLINE 3500 Motorsteuerungszentralen mit intelligenten Frequenzumrichtern </w:t>
      </w:r>
      <w:r w:rsidR="0026523D">
        <w:rPr>
          <w:rFonts w:ascii="Arial" w:hAnsi="Arial" w:cs="Arial"/>
          <w:color w:val="000000"/>
          <w:lang w:val="de-DE"/>
        </w:rPr>
        <w:t>integriert</w:t>
      </w:r>
      <w:r w:rsidRPr="00250044">
        <w:rPr>
          <w:rFonts w:ascii="Arial" w:hAnsi="Arial" w:cs="Arial"/>
          <w:color w:val="000000"/>
          <w:lang w:val="de-DE"/>
        </w:rPr>
        <w:t xml:space="preserve"> </w:t>
      </w:r>
      <w:r w:rsidR="00703D7B">
        <w:rPr>
          <w:rFonts w:ascii="Arial" w:hAnsi="Arial" w:cs="Arial"/>
          <w:color w:val="000000"/>
          <w:lang w:val="de-DE"/>
        </w:rPr>
        <w:t>wird</w:t>
      </w:r>
      <w:r w:rsidRPr="00250044">
        <w:rPr>
          <w:rFonts w:ascii="Arial" w:hAnsi="Arial" w:cs="Arial"/>
          <w:color w:val="000000"/>
          <w:lang w:val="de-DE"/>
        </w:rPr>
        <w:t>, können Hersteller den Stromverbrauch erheblich reduzieren.</w:t>
      </w:r>
    </w:p>
    <w:p w14:paraId="0B52A1AD" w14:textId="110653F6" w:rsidR="00FF60B7" w:rsidRPr="00250044" w:rsidRDefault="00FF60B7" w:rsidP="00FF60B7">
      <w:pPr>
        <w:pStyle w:val="StandardWeb"/>
        <w:rPr>
          <w:rFonts w:ascii="Arial" w:hAnsi="Arial" w:cs="Arial"/>
          <w:color w:val="000000"/>
          <w:lang w:val="de-DE"/>
        </w:rPr>
      </w:pPr>
      <w:r w:rsidRPr="00250044">
        <w:rPr>
          <w:rFonts w:ascii="Arial" w:hAnsi="Arial" w:cs="Arial"/>
          <w:color w:val="000000"/>
          <w:lang w:val="de-DE"/>
        </w:rPr>
        <w:t>Darüber hinaus ist das Motor Control Center so konzipiert, dass es Motorsteuerung und Energieverteilung in einem zentralen Paket integriert und die IEC 61439-1&amp;2-Normen für globale Kunden erfüllt. Die </w:t>
      </w:r>
      <w:hyperlink r:id="rId24" w:tgtFrame="_blank" w:history="1">
        <w:r w:rsidRPr="00250044">
          <w:rPr>
            <w:rStyle w:val="Hyperlink"/>
            <w:rFonts w:ascii="Arial" w:hAnsi="Arial" w:cs="Arial"/>
            <w:lang w:val="de-DE"/>
          </w:rPr>
          <w:t>intelligenten Geräte</w:t>
        </w:r>
      </w:hyperlink>
      <w:r w:rsidRPr="00250044">
        <w:rPr>
          <w:rFonts w:ascii="Arial" w:hAnsi="Arial" w:cs="Arial"/>
          <w:color w:val="000000"/>
          <w:lang w:val="de-DE"/>
        </w:rPr>
        <w:t> in den FLEXLINE-Motorsteuerungszentralen bringen erhebliche Vorteile mit sich:</w:t>
      </w:r>
    </w:p>
    <w:p w14:paraId="7C1116E0" w14:textId="6AF6F406" w:rsidR="00FF60B7" w:rsidRPr="00250044" w:rsidRDefault="008F7B1E" w:rsidP="00FF60B7">
      <w:pPr>
        <w:numPr>
          <w:ilvl w:val="0"/>
          <w:numId w:val="7"/>
        </w:numPr>
        <w:spacing w:before="100" w:beforeAutospacing="1" w:after="100" w:afterAutospacing="1"/>
        <w:rPr>
          <w:rFonts w:ascii="Arial" w:hAnsi="Arial" w:cs="Arial"/>
          <w:color w:val="000000"/>
          <w:lang w:val="de-DE"/>
        </w:rPr>
      </w:pPr>
      <w:r>
        <w:rPr>
          <w:rFonts w:ascii="Arial" w:hAnsi="Arial" w:cs="Arial"/>
          <w:color w:val="000000"/>
          <w:lang w:val="de-DE"/>
        </w:rPr>
        <w:lastRenderedPageBreak/>
        <w:t>Reduzierung</w:t>
      </w:r>
      <w:r w:rsidR="00FF60B7" w:rsidRPr="00250044">
        <w:rPr>
          <w:rFonts w:ascii="Arial" w:hAnsi="Arial" w:cs="Arial"/>
          <w:color w:val="000000"/>
          <w:lang w:val="de-DE"/>
        </w:rPr>
        <w:t xml:space="preserve"> ungeplanter Ausfallzeiten durch Alarme und erweiterte Diagnoseinformationen</w:t>
      </w:r>
    </w:p>
    <w:p w14:paraId="36A795F2" w14:textId="77777777" w:rsidR="00FF60B7" w:rsidRPr="00250044" w:rsidRDefault="00FF60B7" w:rsidP="00FF60B7">
      <w:pPr>
        <w:numPr>
          <w:ilvl w:val="0"/>
          <w:numId w:val="7"/>
        </w:numPr>
        <w:spacing w:before="100" w:beforeAutospacing="1" w:after="100" w:afterAutospacing="1"/>
        <w:rPr>
          <w:rFonts w:ascii="Arial" w:hAnsi="Arial" w:cs="Arial"/>
          <w:color w:val="000000"/>
        </w:rPr>
      </w:pPr>
      <w:proofErr w:type="spellStart"/>
      <w:r w:rsidRPr="00250044">
        <w:rPr>
          <w:rFonts w:ascii="Arial" w:hAnsi="Arial" w:cs="Arial"/>
          <w:color w:val="000000"/>
        </w:rPr>
        <w:t>Senkung</w:t>
      </w:r>
      <w:proofErr w:type="spellEnd"/>
      <w:r w:rsidRPr="00250044">
        <w:rPr>
          <w:rFonts w:ascii="Arial" w:hAnsi="Arial" w:cs="Arial"/>
          <w:color w:val="000000"/>
        </w:rPr>
        <w:t xml:space="preserve"> der </w:t>
      </w:r>
      <w:proofErr w:type="spellStart"/>
      <w:r w:rsidRPr="00250044">
        <w:rPr>
          <w:rFonts w:ascii="Arial" w:hAnsi="Arial" w:cs="Arial"/>
          <w:color w:val="000000"/>
        </w:rPr>
        <w:t>Wartungs</w:t>
      </w:r>
      <w:proofErr w:type="spellEnd"/>
      <w:r w:rsidRPr="00250044">
        <w:rPr>
          <w:rFonts w:ascii="Arial" w:hAnsi="Arial" w:cs="Arial"/>
          <w:color w:val="000000"/>
        </w:rPr>
        <w:t xml:space="preserve">- und </w:t>
      </w:r>
      <w:proofErr w:type="spellStart"/>
      <w:r w:rsidRPr="00250044">
        <w:rPr>
          <w:rFonts w:ascii="Arial" w:hAnsi="Arial" w:cs="Arial"/>
          <w:color w:val="000000"/>
        </w:rPr>
        <w:t>Energiekosten</w:t>
      </w:r>
      <w:proofErr w:type="spellEnd"/>
    </w:p>
    <w:p w14:paraId="56304772" w14:textId="77777777" w:rsidR="00FF60B7" w:rsidRPr="00250044" w:rsidRDefault="00FF60B7" w:rsidP="00FF60B7">
      <w:pPr>
        <w:numPr>
          <w:ilvl w:val="0"/>
          <w:numId w:val="7"/>
        </w:numPr>
        <w:spacing w:before="100" w:beforeAutospacing="1" w:after="100" w:afterAutospacing="1"/>
        <w:rPr>
          <w:rFonts w:ascii="Arial" w:hAnsi="Arial" w:cs="Arial"/>
          <w:color w:val="000000"/>
        </w:rPr>
      </w:pPr>
      <w:proofErr w:type="spellStart"/>
      <w:r w:rsidRPr="00250044">
        <w:rPr>
          <w:rFonts w:ascii="Arial" w:hAnsi="Arial" w:cs="Arial"/>
          <w:color w:val="000000"/>
        </w:rPr>
        <w:t>Erhöhung</w:t>
      </w:r>
      <w:proofErr w:type="spellEnd"/>
      <w:r w:rsidRPr="00250044">
        <w:rPr>
          <w:rFonts w:ascii="Arial" w:hAnsi="Arial" w:cs="Arial"/>
          <w:color w:val="000000"/>
        </w:rPr>
        <w:t xml:space="preserve"> des </w:t>
      </w:r>
      <w:proofErr w:type="spellStart"/>
      <w:r w:rsidRPr="00250044">
        <w:rPr>
          <w:rFonts w:ascii="Arial" w:hAnsi="Arial" w:cs="Arial"/>
          <w:color w:val="000000"/>
        </w:rPr>
        <w:t>Produktionsdurchsatzes</w:t>
      </w:r>
      <w:proofErr w:type="spellEnd"/>
    </w:p>
    <w:p w14:paraId="1531B4C9" w14:textId="77777777" w:rsidR="00FF60B7" w:rsidRPr="00250044" w:rsidRDefault="00FF60B7" w:rsidP="00FF60B7">
      <w:pPr>
        <w:numPr>
          <w:ilvl w:val="0"/>
          <w:numId w:val="7"/>
        </w:numPr>
        <w:spacing w:before="100" w:beforeAutospacing="1" w:after="100" w:afterAutospacing="1"/>
        <w:rPr>
          <w:rFonts w:ascii="Arial" w:hAnsi="Arial" w:cs="Arial"/>
          <w:color w:val="000000"/>
          <w:lang w:val="de-DE"/>
        </w:rPr>
      </w:pPr>
      <w:r w:rsidRPr="00250044">
        <w:rPr>
          <w:rFonts w:ascii="Arial" w:hAnsi="Arial" w:cs="Arial"/>
          <w:color w:val="000000"/>
          <w:lang w:val="de-DE"/>
        </w:rPr>
        <w:t>Verbesserung der Sicherheit von Anlagen und Personal</w:t>
      </w:r>
    </w:p>
    <w:p w14:paraId="2EF14ABA" w14:textId="77777777" w:rsidR="00FF60B7" w:rsidRPr="00250044" w:rsidRDefault="00FF60B7" w:rsidP="00FF60B7">
      <w:pPr>
        <w:numPr>
          <w:ilvl w:val="0"/>
          <w:numId w:val="7"/>
        </w:numPr>
        <w:spacing w:before="100" w:beforeAutospacing="1" w:after="100" w:afterAutospacing="1"/>
        <w:rPr>
          <w:rFonts w:ascii="Arial" w:hAnsi="Arial" w:cs="Arial"/>
          <w:color w:val="000000"/>
          <w:lang w:val="de-DE"/>
        </w:rPr>
      </w:pPr>
      <w:r w:rsidRPr="00250044">
        <w:rPr>
          <w:rFonts w:ascii="Arial" w:hAnsi="Arial" w:cs="Arial"/>
          <w:color w:val="000000"/>
          <w:lang w:val="de-DE"/>
        </w:rPr>
        <w:t>Senkung der Kosten für Engineering und Inbetriebnahme </w:t>
      </w:r>
    </w:p>
    <w:p w14:paraId="79CC94E3" w14:textId="3D6B49F0" w:rsidR="00FF60B7" w:rsidRPr="00250044" w:rsidRDefault="00FF60B7" w:rsidP="00FF60B7">
      <w:pPr>
        <w:numPr>
          <w:ilvl w:val="0"/>
          <w:numId w:val="7"/>
        </w:numPr>
        <w:spacing w:before="100" w:beforeAutospacing="1" w:after="100" w:afterAutospacing="1"/>
        <w:rPr>
          <w:rFonts w:ascii="Arial" w:hAnsi="Arial" w:cs="Arial"/>
          <w:color w:val="000000"/>
          <w:lang w:val="de-DE"/>
        </w:rPr>
      </w:pPr>
      <w:r w:rsidRPr="00250044">
        <w:rPr>
          <w:rFonts w:ascii="Arial" w:hAnsi="Arial" w:cs="Arial"/>
          <w:color w:val="000000"/>
          <w:lang w:val="de-DE"/>
        </w:rPr>
        <w:t>Unterstützung der Nachhaltigkeit und des ökologischen Fußabdrucks, da weniger Kabel benötigt werden</w:t>
      </w:r>
    </w:p>
    <w:p w14:paraId="3878C812" w14:textId="2BC5755C" w:rsidR="00FF60B7" w:rsidRPr="00250044" w:rsidRDefault="00FF60B7" w:rsidP="00FF60B7">
      <w:pPr>
        <w:pStyle w:val="StandardWeb"/>
        <w:rPr>
          <w:rFonts w:ascii="Arial" w:hAnsi="Arial" w:cs="Arial"/>
          <w:color w:val="000000"/>
          <w:lang w:val="de-DE"/>
        </w:rPr>
      </w:pPr>
      <w:r w:rsidRPr="00250044">
        <w:rPr>
          <w:rFonts w:ascii="Arial" w:hAnsi="Arial" w:cs="Arial"/>
          <w:color w:val="000000"/>
          <w:lang w:val="de-DE"/>
        </w:rPr>
        <w:t xml:space="preserve">„Die </w:t>
      </w:r>
      <w:r w:rsidR="006F21A0">
        <w:rPr>
          <w:rFonts w:ascii="Arial" w:hAnsi="Arial" w:cs="Arial"/>
          <w:color w:val="000000"/>
          <w:lang w:val="de-DE"/>
        </w:rPr>
        <w:t>Integration</w:t>
      </w:r>
      <w:r w:rsidRPr="00250044">
        <w:rPr>
          <w:rFonts w:ascii="Arial" w:hAnsi="Arial" w:cs="Arial"/>
          <w:color w:val="000000"/>
          <w:lang w:val="de-DE"/>
        </w:rPr>
        <w:t xml:space="preserve"> von Intelligenz in die Fertigung ist eine wichtige Veränderung, die Hersteller strategisch einsetzen. Und mit der Einführung des FLEXLINE 3500 Motor Control Centers bietet Rockwell Automation Anlagenbetreibern einen besseren Einblick</w:t>
      </w:r>
      <w:r w:rsidR="005D6ECD">
        <w:rPr>
          <w:rFonts w:ascii="Arial" w:hAnsi="Arial" w:cs="Arial"/>
          <w:color w:val="000000"/>
          <w:lang w:val="de-DE"/>
        </w:rPr>
        <w:t>,</w:t>
      </w:r>
      <w:r w:rsidRPr="00250044">
        <w:rPr>
          <w:rFonts w:ascii="Arial" w:hAnsi="Arial" w:cs="Arial"/>
          <w:color w:val="000000"/>
          <w:lang w:val="de-DE"/>
        </w:rPr>
        <w:t xml:space="preserve">" so Craig </w:t>
      </w:r>
      <w:proofErr w:type="spellStart"/>
      <w:r w:rsidRPr="00250044">
        <w:rPr>
          <w:rFonts w:ascii="Arial" w:hAnsi="Arial" w:cs="Arial"/>
          <w:color w:val="000000"/>
          <w:lang w:val="de-DE"/>
        </w:rPr>
        <w:t>Resnick</w:t>
      </w:r>
      <w:proofErr w:type="spellEnd"/>
      <w:r w:rsidRPr="00250044">
        <w:rPr>
          <w:rFonts w:ascii="Arial" w:hAnsi="Arial" w:cs="Arial"/>
          <w:color w:val="000000"/>
          <w:lang w:val="de-DE"/>
        </w:rPr>
        <w:t>, Vizepräsident für Consulting</w:t>
      </w:r>
      <w:r w:rsidR="005D6ECD">
        <w:rPr>
          <w:rFonts w:ascii="Arial" w:hAnsi="Arial" w:cs="Arial"/>
          <w:color w:val="000000"/>
          <w:lang w:val="de-DE"/>
        </w:rPr>
        <w:t xml:space="preserve"> bei</w:t>
      </w:r>
      <w:r w:rsidRPr="00250044">
        <w:rPr>
          <w:rFonts w:ascii="Arial" w:hAnsi="Arial" w:cs="Arial"/>
          <w:color w:val="000000"/>
          <w:lang w:val="de-DE"/>
        </w:rPr>
        <w:t xml:space="preserve"> ARC Advisory Group. „Indem sie durch intelligente Motorsteuerungstechnologie eine datengesteuerte Entscheidungsfindung ermöglichen, können Hersteller ihre Rentabilität, Produktivität und betriebliche Effizienz verbessern."</w:t>
      </w:r>
    </w:p>
    <w:p w14:paraId="0CA01AE8" w14:textId="2B371B99" w:rsidR="00FF60B7" w:rsidRPr="00250044" w:rsidRDefault="00FF60B7" w:rsidP="00FF60B7">
      <w:pPr>
        <w:pStyle w:val="StandardWeb"/>
        <w:rPr>
          <w:rFonts w:ascii="Arial" w:hAnsi="Arial" w:cs="Arial"/>
          <w:color w:val="000000"/>
          <w:lang w:val="de-DE"/>
        </w:rPr>
      </w:pPr>
      <w:r w:rsidRPr="00250044">
        <w:rPr>
          <w:rFonts w:ascii="Arial" w:hAnsi="Arial" w:cs="Arial"/>
          <w:color w:val="000000"/>
          <w:lang w:val="de-DE"/>
        </w:rPr>
        <w:t>Die Spezifikationen von </w:t>
      </w:r>
      <w:hyperlink r:id="rId25" w:tgtFrame="_blank" w:history="1">
        <w:r w:rsidRPr="00250044">
          <w:rPr>
            <w:rStyle w:val="Hyperlink"/>
            <w:rFonts w:ascii="Arial" w:hAnsi="Arial" w:cs="Arial"/>
            <w:lang w:val="de-DE"/>
          </w:rPr>
          <w:t>der neuen FLEXLINE 3500 MCC</w:t>
        </w:r>
      </w:hyperlink>
      <w:r w:rsidRPr="00250044">
        <w:rPr>
          <w:rFonts w:ascii="Arial" w:hAnsi="Arial" w:cs="Arial"/>
          <w:color w:val="000000"/>
          <w:lang w:val="de-DE"/>
        </w:rPr>
        <w:t xml:space="preserve"> entsprechen einem breiten Spektrum von industriellen Anwendungen und Fertigungsanforderungen. Die vollständige Liste der Spezifikationen und detaillierte Produktinformationen finden Sie unter </w:t>
      </w:r>
      <w:proofErr w:type="spellStart"/>
      <w:proofErr w:type="gramStart"/>
      <w:r w:rsidRPr="00250044">
        <w:rPr>
          <w:rFonts w:ascii="Arial" w:hAnsi="Arial" w:cs="Arial"/>
          <w:color w:val="000000"/>
          <w:lang w:val="de-DE"/>
        </w:rPr>
        <w:t>rok.auto</w:t>
      </w:r>
      <w:proofErr w:type="spellEnd"/>
      <w:proofErr w:type="gramEnd"/>
      <w:r w:rsidRPr="00250044">
        <w:rPr>
          <w:rFonts w:ascii="Arial" w:hAnsi="Arial" w:cs="Arial"/>
          <w:color w:val="000000"/>
          <w:lang w:val="de-DE"/>
        </w:rPr>
        <w:t>/</w:t>
      </w:r>
      <w:proofErr w:type="spellStart"/>
      <w:r w:rsidRPr="00250044">
        <w:rPr>
          <w:rFonts w:ascii="Arial" w:hAnsi="Arial" w:cs="Arial"/>
          <w:color w:val="000000"/>
          <w:lang w:val="de-DE"/>
        </w:rPr>
        <w:t>flexline</w:t>
      </w:r>
      <w:proofErr w:type="spellEnd"/>
      <w:r w:rsidRPr="00250044">
        <w:rPr>
          <w:rFonts w:ascii="Arial" w:hAnsi="Arial" w:cs="Arial"/>
          <w:color w:val="000000"/>
          <w:lang w:val="de-DE"/>
        </w:rPr>
        <w:t>.</w:t>
      </w:r>
    </w:p>
    <w:p w14:paraId="7534EAE1" w14:textId="486D0110" w:rsidR="00FF60B7" w:rsidRDefault="00FF60B7" w:rsidP="00FF60B7">
      <w:pPr>
        <w:pStyle w:val="StandardWeb"/>
        <w:rPr>
          <w:rFonts w:ascii="Arial" w:hAnsi="Arial" w:cs="Arial"/>
          <w:color w:val="000000"/>
          <w:lang w:val="de-DE"/>
        </w:rPr>
      </w:pPr>
      <w:r w:rsidRPr="00250044">
        <w:rPr>
          <w:rFonts w:ascii="Arial" w:hAnsi="Arial" w:cs="Arial"/>
          <w:color w:val="000000"/>
          <w:lang w:val="de-DE"/>
        </w:rPr>
        <w:t xml:space="preserve">Das Motor Control Center </w:t>
      </w:r>
      <w:r w:rsidR="00B319BA">
        <w:rPr>
          <w:rFonts w:ascii="Arial" w:hAnsi="Arial" w:cs="Arial"/>
          <w:color w:val="000000"/>
          <w:lang w:val="de-DE"/>
        </w:rPr>
        <w:t>wird</w:t>
      </w:r>
      <w:r w:rsidRPr="00250044">
        <w:rPr>
          <w:rFonts w:ascii="Arial" w:hAnsi="Arial" w:cs="Arial"/>
          <w:color w:val="000000"/>
          <w:lang w:val="de-DE"/>
        </w:rPr>
        <w:t xml:space="preserve"> auf dem</w:t>
      </w:r>
      <w:r w:rsidR="009625C8">
        <w:rPr>
          <w:rFonts w:ascii="Arial" w:hAnsi="Arial" w:cs="Arial"/>
          <w:color w:val="000000"/>
          <w:lang w:val="de-DE"/>
        </w:rPr>
        <w:t xml:space="preserve"> </w:t>
      </w:r>
      <w:hyperlink r:id="rId26" w:history="1">
        <w:r w:rsidR="007700F2" w:rsidRPr="009C7F78">
          <w:rPr>
            <w:rStyle w:val="Hyperlink"/>
            <w:rFonts w:ascii="Arial" w:hAnsi="Arial" w:cs="Arial"/>
            <w:lang w:val="de-DE"/>
          </w:rPr>
          <w:t>Messestand von CUBIC</w:t>
        </w:r>
      </w:hyperlink>
      <w:r w:rsidR="009625C8">
        <w:rPr>
          <w:rFonts w:ascii="Arial" w:hAnsi="Arial" w:cs="Arial"/>
          <w:color w:val="000000"/>
          <w:lang w:val="de-DE"/>
        </w:rPr>
        <w:t xml:space="preserve">, </w:t>
      </w:r>
      <w:r w:rsidRPr="00250044">
        <w:rPr>
          <w:rFonts w:ascii="Arial" w:hAnsi="Arial" w:cs="Arial"/>
          <w:color w:val="000000"/>
          <w:lang w:val="de-DE"/>
        </w:rPr>
        <w:t xml:space="preserve">einem Unternehmen </w:t>
      </w:r>
      <w:r w:rsidR="005346EF">
        <w:rPr>
          <w:rFonts w:ascii="Arial" w:hAnsi="Arial" w:cs="Arial"/>
          <w:color w:val="000000"/>
          <w:lang w:val="de-DE"/>
        </w:rPr>
        <w:t>von</w:t>
      </w:r>
      <w:r w:rsidRPr="00250044">
        <w:rPr>
          <w:rFonts w:ascii="Arial" w:hAnsi="Arial" w:cs="Arial"/>
          <w:color w:val="000000"/>
          <w:lang w:val="de-DE"/>
        </w:rPr>
        <w:t xml:space="preserve"> Rockwell Automation,</w:t>
      </w:r>
      <w:r w:rsidR="009C7F78">
        <w:rPr>
          <w:rFonts w:ascii="Arial" w:hAnsi="Arial" w:cs="Arial"/>
          <w:color w:val="000000"/>
          <w:lang w:val="de-DE"/>
        </w:rPr>
        <w:t xml:space="preserve"> </w:t>
      </w:r>
      <w:r w:rsidRPr="00250044">
        <w:rPr>
          <w:rFonts w:ascii="Arial" w:hAnsi="Arial" w:cs="Arial"/>
          <w:color w:val="000000"/>
          <w:lang w:val="de-DE"/>
        </w:rPr>
        <w:t>in Halle 12, Stand D52</w:t>
      </w:r>
      <w:r w:rsidR="009C7F78">
        <w:rPr>
          <w:rFonts w:ascii="Arial" w:hAnsi="Arial" w:cs="Arial"/>
          <w:color w:val="000000"/>
          <w:lang w:val="de-DE"/>
        </w:rPr>
        <w:t xml:space="preserve"> ausgestellt</w:t>
      </w:r>
      <w:r w:rsidRPr="00250044">
        <w:rPr>
          <w:rFonts w:ascii="Arial" w:hAnsi="Arial" w:cs="Arial"/>
          <w:color w:val="000000"/>
          <w:lang w:val="de-DE"/>
        </w:rPr>
        <w:t>.</w:t>
      </w:r>
    </w:p>
    <w:p w14:paraId="0F86F9EE" w14:textId="77777777" w:rsidR="00BF6185" w:rsidRPr="00250044" w:rsidRDefault="00BF6185" w:rsidP="00FF60B7">
      <w:pPr>
        <w:pStyle w:val="StandardWeb"/>
        <w:rPr>
          <w:rFonts w:ascii="Arial" w:hAnsi="Arial" w:cs="Arial"/>
          <w:color w:val="000000"/>
          <w:lang w:val="de-DE"/>
        </w:rPr>
      </w:pPr>
    </w:p>
    <w:p w14:paraId="72DDA6E5" w14:textId="18D91183" w:rsidR="00BF6185" w:rsidRPr="00BF6185" w:rsidRDefault="00250044" w:rsidP="00FF60B7">
      <w:pPr>
        <w:pStyle w:val="StandardWeb"/>
        <w:rPr>
          <w:rFonts w:ascii="Arial" w:hAnsi="Arial" w:cs="Arial"/>
          <w:color w:val="000000"/>
          <w:lang w:val="de-DE"/>
        </w:rPr>
      </w:pPr>
      <w:r>
        <w:rPr>
          <w:rFonts w:ascii="Arial" w:hAnsi="Arial" w:cs="Arial"/>
          <w:b/>
          <w:bCs/>
          <w:color w:val="000000"/>
          <w:lang w:val="de-DE"/>
        </w:rPr>
        <w:t>Über</w:t>
      </w:r>
      <w:r w:rsidR="00FF60B7" w:rsidRPr="00250044">
        <w:rPr>
          <w:rFonts w:ascii="Arial" w:hAnsi="Arial" w:cs="Arial"/>
          <w:b/>
          <w:bCs/>
          <w:color w:val="000000"/>
          <w:lang w:val="de-DE"/>
        </w:rPr>
        <w:t xml:space="preserve"> Rockwell Automation</w:t>
      </w:r>
      <w:r w:rsidR="00BF6185">
        <w:rPr>
          <w:rFonts w:ascii="Arial" w:hAnsi="Arial" w:cs="Arial"/>
          <w:color w:val="000000"/>
          <w:lang w:val="de-DE"/>
        </w:rPr>
        <w:br/>
      </w:r>
      <w:r w:rsidR="00BF6185" w:rsidRPr="00BF6185">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BF6185" w:rsidRPr="00BF6185">
        <w:rPr>
          <w:rFonts w:ascii="Arial" w:hAnsi="Arial" w:cs="Arial"/>
          <w:lang w:val="de-DE"/>
        </w:rPr>
        <w:t>Connected</w:t>
      </w:r>
      <w:proofErr w:type="spellEnd"/>
      <w:r w:rsidR="00BF6185" w:rsidRPr="00BF6185">
        <w:rPr>
          <w:rFonts w:ascii="Arial" w:hAnsi="Arial" w:cs="Arial"/>
          <w:lang w:val="de-DE"/>
        </w:rPr>
        <w:t xml:space="preserve"> Enterprise® begleiten, finden Sie auf </w:t>
      </w:r>
      <w:hyperlink r:id="rId27" w:history="1">
        <w:r w:rsidR="00BF6185" w:rsidRPr="00B339E4">
          <w:rPr>
            <w:rStyle w:val="Hyperlink"/>
            <w:rFonts w:ascii="Arial" w:hAnsi="Arial" w:cs="Arial"/>
            <w:lang w:val="de-DE"/>
          </w:rPr>
          <w:t>www.rockwellautomation.com</w:t>
        </w:r>
      </w:hyperlink>
      <w:r w:rsidR="00BF6185" w:rsidRPr="00BF6185">
        <w:rPr>
          <w:rFonts w:ascii="Arial" w:hAnsi="Arial" w:cs="Arial"/>
          <w:lang w:val="de-DE"/>
        </w:rPr>
        <w:t>.</w:t>
      </w:r>
    </w:p>
    <w:p w14:paraId="77D1FEC1" w14:textId="46732F0A" w:rsidR="00FF60B7" w:rsidRPr="00895946" w:rsidRDefault="00FF60B7" w:rsidP="00BF6185">
      <w:pPr>
        <w:pStyle w:val="StandardWeb"/>
        <w:rPr>
          <w:rFonts w:ascii="Arial" w:hAnsi="Arial" w:cs="Arial"/>
          <w:color w:val="000000"/>
          <w:lang w:val="de-DE"/>
        </w:rPr>
      </w:pPr>
      <w:r w:rsidRPr="00250044">
        <w:rPr>
          <w:rFonts w:ascii="Arial" w:hAnsi="Arial" w:cs="Arial"/>
          <w:color w:val="000000"/>
          <w:lang w:val="de-DE"/>
        </w:rPr>
        <w:t>Urheberrecht © 2024 Rockwell Automation Inc. Alle Rechte vorbehalten. Rockwell Automation, Allen-Bradley und FLEXLINE sind Marken von Rockwell Automation Inc.</w:t>
      </w:r>
    </w:p>
    <w:p w14:paraId="21185F38" w14:textId="5ACADA44" w:rsidR="00895946" w:rsidRPr="00BF6185" w:rsidRDefault="00895946" w:rsidP="00BF6185">
      <w:pPr>
        <w:pStyle w:val="StandardWeb"/>
        <w:rPr>
          <w:rFonts w:ascii="Arial" w:hAnsi="Arial" w:cs="Arial"/>
          <w:b/>
          <w:bCs/>
          <w:color w:val="000000"/>
          <w:lang w:val="de-DE"/>
        </w:rPr>
      </w:pPr>
      <w:r w:rsidRPr="00895946">
        <w:rPr>
          <w:rFonts w:ascii="Arial" w:hAnsi="Arial" w:cs="Arial"/>
          <w:b/>
          <w:bCs/>
          <w:color w:val="000000"/>
          <w:lang w:val="de-DE"/>
        </w:rPr>
        <w:t>Pressekontakt</w:t>
      </w:r>
      <w:r>
        <w:rPr>
          <w:rFonts w:ascii="Arial" w:hAnsi="Arial" w:cs="Arial"/>
          <w:b/>
          <w:bCs/>
          <w:color w:val="000000"/>
          <w:lang w:val="de-DE"/>
        </w:rPr>
        <w:br/>
      </w:r>
      <w:r>
        <w:rPr>
          <w:rFonts w:ascii="Arial" w:hAnsi="Arial" w:cs="Arial"/>
          <w:lang w:val="de-DE"/>
        </w:rPr>
        <w:t>Hill &amp; Knowlton GmbH</w:t>
      </w:r>
      <w:r w:rsidR="00BF6185">
        <w:rPr>
          <w:rFonts w:ascii="Arial" w:hAnsi="Arial" w:cs="Arial"/>
          <w:lang w:val="de-DE"/>
        </w:rPr>
        <w:br/>
      </w:r>
      <w:r w:rsidRPr="00895946">
        <w:rPr>
          <w:rFonts w:ascii="Arial" w:hAnsi="Arial" w:cs="Arial"/>
          <w:lang w:val="pt-BR"/>
        </w:rPr>
        <w:t>Felix Brecht</w:t>
      </w:r>
      <w:r w:rsidRPr="00895946">
        <w:rPr>
          <w:rFonts w:ascii="Arial" w:hAnsi="Arial" w:cs="Arial"/>
          <w:lang w:val="pt-BR"/>
        </w:rPr>
        <w:br/>
      </w:r>
      <w:hyperlink r:id="rId28" w:history="1">
        <w:r w:rsidRPr="00B339E4">
          <w:rPr>
            <w:rStyle w:val="Hyperlink"/>
            <w:rFonts w:ascii="Arial" w:hAnsi="Arial" w:cs="Arial"/>
            <w:lang w:val="pt-BR"/>
          </w:rPr>
          <w:t>Felix.Brecht@hillandknowlton.com</w:t>
        </w:r>
      </w:hyperlink>
      <w:r>
        <w:rPr>
          <w:rFonts w:ascii="Arial" w:hAnsi="Arial" w:cs="Arial"/>
          <w:lang w:val="pt-BR"/>
        </w:rPr>
        <w:t xml:space="preserve"> </w:t>
      </w:r>
    </w:p>
    <w:sectPr w:rsidR="00895946" w:rsidRPr="00BF6185" w:rsidSect="00904F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2147" w14:textId="77777777" w:rsidR="00904F31" w:rsidRDefault="00904F31" w:rsidP="000E4B92">
      <w:r>
        <w:separator/>
      </w:r>
    </w:p>
  </w:endnote>
  <w:endnote w:type="continuationSeparator" w:id="0">
    <w:p w14:paraId="27CF5E0E" w14:textId="77777777" w:rsidR="00904F31" w:rsidRDefault="00904F31" w:rsidP="000E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5AB8" w14:textId="77777777" w:rsidR="00904F31" w:rsidRDefault="00904F31" w:rsidP="000E4B92">
      <w:r>
        <w:separator/>
      </w:r>
    </w:p>
  </w:footnote>
  <w:footnote w:type="continuationSeparator" w:id="0">
    <w:p w14:paraId="290B4E88" w14:textId="77777777" w:rsidR="00904F31" w:rsidRDefault="00904F31" w:rsidP="000E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F5B"/>
    <w:multiLevelType w:val="hybridMultilevel"/>
    <w:tmpl w:val="2FC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B2CD9"/>
    <w:multiLevelType w:val="hybridMultilevel"/>
    <w:tmpl w:val="9006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02485"/>
    <w:multiLevelType w:val="hybridMultilevel"/>
    <w:tmpl w:val="5552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3923"/>
    <w:multiLevelType w:val="hybridMultilevel"/>
    <w:tmpl w:val="84A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E23BE"/>
    <w:multiLevelType w:val="hybridMultilevel"/>
    <w:tmpl w:val="EF44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98E"/>
    <w:multiLevelType w:val="hybridMultilevel"/>
    <w:tmpl w:val="8E6A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A6DE4"/>
    <w:multiLevelType w:val="multilevel"/>
    <w:tmpl w:val="0AE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6158722">
    <w:abstractNumId w:val="2"/>
  </w:num>
  <w:num w:numId="2" w16cid:durableId="2134639355">
    <w:abstractNumId w:val="1"/>
  </w:num>
  <w:num w:numId="3" w16cid:durableId="1075274435">
    <w:abstractNumId w:val="3"/>
  </w:num>
  <w:num w:numId="4" w16cid:durableId="1050962666">
    <w:abstractNumId w:val="5"/>
  </w:num>
  <w:num w:numId="5" w16cid:durableId="2073843504">
    <w:abstractNumId w:val="0"/>
  </w:num>
  <w:num w:numId="6" w16cid:durableId="454639815">
    <w:abstractNumId w:val="4"/>
  </w:num>
  <w:num w:numId="7" w16cid:durableId="666522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92"/>
    <w:rsid w:val="0001253C"/>
    <w:rsid w:val="00014F6E"/>
    <w:rsid w:val="00023596"/>
    <w:rsid w:val="0003652E"/>
    <w:rsid w:val="00040872"/>
    <w:rsid w:val="00047983"/>
    <w:rsid w:val="00054B78"/>
    <w:rsid w:val="0006591B"/>
    <w:rsid w:val="00073D36"/>
    <w:rsid w:val="00082389"/>
    <w:rsid w:val="000842E1"/>
    <w:rsid w:val="00087962"/>
    <w:rsid w:val="00097C59"/>
    <w:rsid w:val="000C2E8F"/>
    <w:rsid w:val="000C4847"/>
    <w:rsid w:val="000E319C"/>
    <w:rsid w:val="000E4B92"/>
    <w:rsid w:val="000F3EE0"/>
    <w:rsid w:val="000F6E8C"/>
    <w:rsid w:val="000F7E7D"/>
    <w:rsid w:val="00106205"/>
    <w:rsid w:val="00117BEA"/>
    <w:rsid w:val="00125892"/>
    <w:rsid w:val="00140A77"/>
    <w:rsid w:val="00184DBB"/>
    <w:rsid w:val="0019263C"/>
    <w:rsid w:val="0019263D"/>
    <w:rsid w:val="0019277F"/>
    <w:rsid w:val="00195776"/>
    <w:rsid w:val="00197686"/>
    <w:rsid w:val="001C0E1C"/>
    <w:rsid w:val="001C15B6"/>
    <w:rsid w:val="001D59B0"/>
    <w:rsid w:val="001D7E9A"/>
    <w:rsid w:val="001E0F21"/>
    <w:rsid w:val="001E5C88"/>
    <w:rsid w:val="001E6F91"/>
    <w:rsid w:val="001E7C09"/>
    <w:rsid w:val="00204A05"/>
    <w:rsid w:val="002064F8"/>
    <w:rsid w:val="00211F34"/>
    <w:rsid w:val="00216F82"/>
    <w:rsid w:val="00225E78"/>
    <w:rsid w:val="0023677F"/>
    <w:rsid w:val="00241EC4"/>
    <w:rsid w:val="00243A0B"/>
    <w:rsid w:val="00250044"/>
    <w:rsid w:val="00253786"/>
    <w:rsid w:val="00254BDE"/>
    <w:rsid w:val="0026102B"/>
    <w:rsid w:val="0026523D"/>
    <w:rsid w:val="0027270C"/>
    <w:rsid w:val="002808D8"/>
    <w:rsid w:val="002978F7"/>
    <w:rsid w:val="002A3456"/>
    <w:rsid w:val="002A5509"/>
    <w:rsid w:val="002A747C"/>
    <w:rsid w:val="002B23D4"/>
    <w:rsid w:val="002B3851"/>
    <w:rsid w:val="002B74F0"/>
    <w:rsid w:val="002D3A6B"/>
    <w:rsid w:val="002D75BC"/>
    <w:rsid w:val="002E05F0"/>
    <w:rsid w:val="002E0A58"/>
    <w:rsid w:val="002F0700"/>
    <w:rsid w:val="002F1DF2"/>
    <w:rsid w:val="003101A3"/>
    <w:rsid w:val="00310A43"/>
    <w:rsid w:val="00325CE3"/>
    <w:rsid w:val="0033051F"/>
    <w:rsid w:val="00344154"/>
    <w:rsid w:val="00363568"/>
    <w:rsid w:val="00371F85"/>
    <w:rsid w:val="00376A1D"/>
    <w:rsid w:val="003817B7"/>
    <w:rsid w:val="003A5B35"/>
    <w:rsid w:val="003B6D1F"/>
    <w:rsid w:val="003E37EF"/>
    <w:rsid w:val="003E4145"/>
    <w:rsid w:val="003E4E9F"/>
    <w:rsid w:val="003F58C0"/>
    <w:rsid w:val="003F643A"/>
    <w:rsid w:val="004002F7"/>
    <w:rsid w:val="00402268"/>
    <w:rsid w:val="00402FCC"/>
    <w:rsid w:val="00406553"/>
    <w:rsid w:val="00434472"/>
    <w:rsid w:val="00442D01"/>
    <w:rsid w:val="004522DF"/>
    <w:rsid w:val="00460C4E"/>
    <w:rsid w:val="00463FD7"/>
    <w:rsid w:val="00474364"/>
    <w:rsid w:val="004776AB"/>
    <w:rsid w:val="00485128"/>
    <w:rsid w:val="004870B2"/>
    <w:rsid w:val="004A1562"/>
    <w:rsid w:val="004A30ED"/>
    <w:rsid w:val="004A4A25"/>
    <w:rsid w:val="004C0C54"/>
    <w:rsid w:val="004E37EF"/>
    <w:rsid w:val="004E6421"/>
    <w:rsid w:val="004F00D6"/>
    <w:rsid w:val="004F0EF5"/>
    <w:rsid w:val="00514274"/>
    <w:rsid w:val="00517EEC"/>
    <w:rsid w:val="00527A62"/>
    <w:rsid w:val="005346EF"/>
    <w:rsid w:val="005558E8"/>
    <w:rsid w:val="0055634F"/>
    <w:rsid w:val="005579E3"/>
    <w:rsid w:val="00560201"/>
    <w:rsid w:val="00565411"/>
    <w:rsid w:val="0056799F"/>
    <w:rsid w:val="00572D5B"/>
    <w:rsid w:val="00575713"/>
    <w:rsid w:val="00580EEF"/>
    <w:rsid w:val="0058659B"/>
    <w:rsid w:val="00590A48"/>
    <w:rsid w:val="005A5E63"/>
    <w:rsid w:val="005D3693"/>
    <w:rsid w:val="005D6ECD"/>
    <w:rsid w:val="005E0BE4"/>
    <w:rsid w:val="005E0E54"/>
    <w:rsid w:val="005F0A52"/>
    <w:rsid w:val="00606308"/>
    <w:rsid w:val="006073D4"/>
    <w:rsid w:val="0061345F"/>
    <w:rsid w:val="00620025"/>
    <w:rsid w:val="00620CA4"/>
    <w:rsid w:val="00624D18"/>
    <w:rsid w:val="0063152C"/>
    <w:rsid w:val="006405C7"/>
    <w:rsid w:val="00644820"/>
    <w:rsid w:val="006633FA"/>
    <w:rsid w:val="00665018"/>
    <w:rsid w:val="0067000F"/>
    <w:rsid w:val="00674D69"/>
    <w:rsid w:val="00676049"/>
    <w:rsid w:val="0068719C"/>
    <w:rsid w:val="006A33BD"/>
    <w:rsid w:val="006A5430"/>
    <w:rsid w:val="006A61D7"/>
    <w:rsid w:val="006A6962"/>
    <w:rsid w:val="006B424D"/>
    <w:rsid w:val="006B7A10"/>
    <w:rsid w:val="006C4412"/>
    <w:rsid w:val="006C6523"/>
    <w:rsid w:val="006D61F1"/>
    <w:rsid w:val="006E4A69"/>
    <w:rsid w:val="006E62E1"/>
    <w:rsid w:val="006F21A0"/>
    <w:rsid w:val="006F650F"/>
    <w:rsid w:val="006F6850"/>
    <w:rsid w:val="00703D7B"/>
    <w:rsid w:val="00713C7E"/>
    <w:rsid w:val="00714BB9"/>
    <w:rsid w:val="00731EEC"/>
    <w:rsid w:val="00734CDF"/>
    <w:rsid w:val="007407EF"/>
    <w:rsid w:val="00741B8C"/>
    <w:rsid w:val="00742458"/>
    <w:rsid w:val="007427F7"/>
    <w:rsid w:val="00744DDC"/>
    <w:rsid w:val="00747F4D"/>
    <w:rsid w:val="0076091F"/>
    <w:rsid w:val="007700F2"/>
    <w:rsid w:val="007835F3"/>
    <w:rsid w:val="00783FC0"/>
    <w:rsid w:val="00785DC4"/>
    <w:rsid w:val="00791134"/>
    <w:rsid w:val="007A7C5C"/>
    <w:rsid w:val="007A7E20"/>
    <w:rsid w:val="007C3782"/>
    <w:rsid w:val="007C6406"/>
    <w:rsid w:val="007D0A5E"/>
    <w:rsid w:val="007D556E"/>
    <w:rsid w:val="007E263B"/>
    <w:rsid w:val="007E3AD1"/>
    <w:rsid w:val="00801F35"/>
    <w:rsid w:val="00804DCF"/>
    <w:rsid w:val="00810D65"/>
    <w:rsid w:val="00811DB7"/>
    <w:rsid w:val="00817876"/>
    <w:rsid w:val="00822AA8"/>
    <w:rsid w:val="00830083"/>
    <w:rsid w:val="00861692"/>
    <w:rsid w:val="0086265A"/>
    <w:rsid w:val="00862BA2"/>
    <w:rsid w:val="008832CC"/>
    <w:rsid w:val="00895946"/>
    <w:rsid w:val="00897262"/>
    <w:rsid w:val="008B13C1"/>
    <w:rsid w:val="008B6F17"/>
    <w:rsid w:val="008C353D"/>
    <w:rsid w:val="008D7B62"/>
    <w:rsid w:val="008F40B8"/>
    <w:rsid w:val="008F7B1E"/>
    <w:rsid w:val="00900E72"/>
    <w:rsid w:val="00904F31"/>
    <w:rsid w:val="00914258"/>
    <w:rsid w:val="0091451F"/>
    <w:rsid w:val="00921388"/>
    <w:rsid w:val="0092344E"/>
    <w:rsid w:val="0093233B"/>
    <w:rsid w:val="00951781"/>
    <w:rsid w:val="0095744F"/>
    <w:rsid w:val="009625C8"/>
    <w:rsid w:val="009641EF"/>
    <w:rsid w:val="00971BBE"/>
    <w:rsid w:val="0097681D"/>
    <w:rsid w:val="00981B73"/>
    <w:rsid w:val="009820BB"/>
    <w:rsid w:val="0099007F"/>
    <w:rsid w:val="009972A0"/>
    <w:rsid w:val="009A1A3E"/>
    <w:rsid w:val="009A5DBA"/>
    <w:rsid w:val="009B0329"/>
    <w:rsid w:val="009B0B3E"/>
    <w:rsid w:val="009C3838"/>
    <w:rsid w:val="009C7F78"/>
    <w:rsid w:val="009E1ECF"/>
    <w:rsid w:val="009E3283"/>
    <w:rsid w:val="009F3E98"/>
    <w:rsid w:val="00A06B5F"/>
    <w:rsid w:val="00A2100C"/>
    <w:rsid w:val="00A24BE2"/>
    <w:rsid w:val="00A26F38"/>
    <w:rsid w:val="00A32E57"/>
    <w:rsid w:val="00A37843"/>
    <w:rsid w:val="00A443E5"/>
    <w:rsid w:val="00A510D5"/>
    <w:rsid w:val="00A638F5"/>
    <w:rsid w:val="00A72046"/>
    <w:rsid w:val="00A72612"/>
    <w:rsid w:val="00A870C9"/>
    <w:rsid w:val="00A87B88"/>
    <w:rsid w:val="00A90E26"/>
    <w:rsid w:val="00AB116F"/>
    <w:rsid w:val="00AB6E3F"/>
    <w:rsid w:val="00AB703C"/>
    <w:rsid w:val="00AC56EF"/>
    <w:rsid w:val="00AD3D55"/>
    <w:rsid w:val="00AF0276"/>
    <w:rsid w:val="00AF7F9D"/>
    <w:rsid w:val="00B012A4"/>
    <w:rsid w:val="00B103F2"/>
    <w:rsid w:val="00B21CE9"/>
    <w:rsid w:val="00B27370"/>
    <w:rsid w:val="00B319BA"/>
    <w:rsid w:val="00B35D9E"/>
    <w:rsid w:val="00B42361"/>
    <w:rsid w:val="00B43BFC"/>
    <w:rsid w:val="00B63087"/>
    <w:rsid w:val="00B63D72"/>
    <w:rsid w:val="00B72B68"/>
    <w:rsid w:val="00B742B1"/>
    <w:rsid w:val="00BA72D8"/>
    <w:rsid w:val="00BB1C0D"/>
    <w:rsid w:val="00BD3DF6"/>
    <w:rsid w:val="00BD4B3A"/>
    <w:rsid w:val="00BD7E69"/>
    <w:rsid w:val="00BE1F50"/>
    <w:rsid w:val="00BE332F"/>
    <w:rsid w:val="00BE6A64"/>
    <w:rsid w:val="00BE6ADD"/>
    <w:rsid w:val="00BF6185"/>
    <w:rsid w:val="00BF6539"/>
    <w:rsid w:val="00C045C1"/>
    <w:rsid w:val="00C21BBD"/>
    <w:rsid w:val="00C241CA"/>
    <w:rsid w:val="00C41099"/>
    <w:rsid w:val="00C477DF"/>
    <w:rsid w:val="00C47B37"/>
    <w:rsid w:val="00C7758E"/>
    <w:rsid w:val="00C84664"/>
    <w:rsid w:val="00C96C14"/>
    <w:rsid w:val="00CA3370"/>
    <w:rsid w:val="00CB0A3D"/>
    <w:rsid w:val="00CB57FA"/>
    <w:rsid w:val="00CF2EE0"/>
    <w:rsid w:val="00D021A7"/>
    <w:rsid w:val="00D07562"/>
    <w:rsid w:val="00D1069F"/>
    <w:rsid w:val="00D1233F"/>
    <w:rsid w:val="00D34F54"/>
    <w:rsid w:val="00D40BE0"/>
    <w:rsid w:val="00D41335"/>
    <w:rsid w:val="00D44368"/>
    <w:rsid w:val="00D51C68"/>
    <w:rsid w:val="00D51F95"/>
    <w:rsid w:val="00D536AF"/>
    <w:rsid w:val="00D543FE"/>
    <w:rsid w:val="00D73AB3"/>
    <w:rsid w:val="00D8153B"/>
    <w:rsid w:val="00D83E74"/>
    <w:rsid w:val="00D87C87"/>
    <w:rsid w:val="00D9241A"/>
    <w:rsid w:val="00D96A11"/>
    <w:rsid w:val="00DA06D0"/>
    <w:rsid w:val="00DA0D28"/>
    <w:rsid w:val="00DA71FA"/>
    <w:rsid w:val="00DB5F9F"/>
    <w:rsid w:val="00DE0DEC"/>
    <w:rsid w:val="00DE3E40"/>
    <w:rsid w:val="00DF1654"/>
    <w:rsid w:val="00DF2943"/>
    <w:rsid w:val="00E013A0"/>
    <w:rsid w:val="00E02E62"/>
    <w:rsid w:val="00E03B28"/>
    <w:rsid w:val="00E0486F"/>
    <w:rsid w:val="00E1075B"/>
    <w:rsid w:val="00E11B5D"/>
    <w:rsid w:val="00E2648A"/>
    <w:rsid w:val="00E42085"/>
    <w:rsid w:val="00E43ADA"/>
    <w:rsid w:val="00E50771"/>
    <w:rsid w:val="00E54181"/>
    <w:rsid w:val="00E60436"/>
    <w:rsid w:val="00E62115"/>
    <w:rsid w:val="00E812DC"/>
    <w:rsid w:val="00E91E03"/>
    <w:rsid w:val="00EA01FE"/>
    <w:rsid w:val="00EA585B"/>
    <w:rsid w:val="00EB0A9E"/>
    <w:rsid w:val="00EB6958"/>
    <w:rsid w:val="00EC79AD"/>
    <w:rsid w:val="00ED05F5"/>
    <w:rsid w:val="00ED0982"/>
    <w:rsid w:val="00ED7CD5"/>
    <w:rsid w:val="00EE0071"/>
    <w:rsid w:val="00EF06F5"/>
    <w:rsid w:val="00F04C08"/>
    <w:rsid w:val="00F1132C"/>
    <w:rsid w:val="00F14B4D"/>
    <w:rsid w:val="00F21BE1"/>
    <w:rsid w:val="00F30C36"/>
    <w:rsid w:val="00F31FA4"/>
    <w:rsid w:val="00F36093"/>
    <w:rsid w:val="00F401EA"/>
    <w:rsid w:val="00F413C2"/>
    <w:rsid w:val="00F43634"/>
    <w:rsid w:val="00F453A3"/>
    <w:rsid w:val="00F513D1"/>
    <w:rsid w:val="00F5324E"/>
    <w:rsid w:val="00F57593"/>
    <w:rsid w:val="00F61874"/>
    <w:rsid w:val="00F7297D"/>
    <w:rsid w:val="00F72DB2"/>
    <w:rsid w:val="00F74A18"/>
    <w:rsid w:val="00F81502"/>
    <w:rsid w:val="00F81624"/>
    <w:rsid w:val="00F867FA"/>
    <w:rsid w:val="00F91B65"/>
    <w:rsid w:val="00FA6163"/>
    <w:rsid w:val="00FC2AC1"/>
    <w:rsid w:val="00FF40B6"/>
    <w:rsid w:val="00FF60B7"/>
    <w:rsid w:val="00FF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2CE3"/>
  <w15:chartTrackingRefBased/>
  <w15:docId w15:val="{43F72A6D-4A3D-49F6-8FA7-875F6057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4B92"/>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4B92"/>
    <w:pPr>
      <w:tabs>
        <w:tab w:val="center" w:pos="4680"/>
        <w:tab w:val="right" w:pos="9360"/>
      </w:tabs>
    </w:pPr>
  </w:style>
  <w:style w:type="character" w:customStyle="1" w:styleId="KopfzeileZchn">
    <w:name w:val="Kopfzeile Zchn"/>
    <w:basedOn w:val="Absatz-Standardschriftart"/>
    <w:link w:val="Kopfzeile"/>
    <w:uiPriority w:val="99"/>
    <w:rsid w:val="000E4B92"/>
  </w:style>
  <w:style w:type="paragraph" w:styleId="Fuzeile">
    <w:name w:val="footer"/>
    <w:basedOn w:val="Standard"/>
    <w:link w:val="FuzeileZchn"/>
    <w:uiPriority w:val="99"/>
    <w:unhideWhenUsed/>
    <w:rsid w:val="000E4B92"/>
    <w:pPr>
      <w:tabs>
        <w:tab w:val="center" w:pos="4680"/>
        <w:tab w:val="right" w:pos="9360"/>
      </w:tabs>
    </w:pPr>
  </w:style>
  <w:style w:type="character" w:customStyle="1" w:styleId="FuzeileZchn">
    <w:name w:val="Fußzeile Zchn"/>
    <w:basedOn w:val="Absatz-Standardschriftart"/>
    <w:link w:val="Fuzeile"/>
    <w:uiPriority w:val="99"/>
    <w:rsid w:val="000E4B92"/>
  </w:style>
  <w:style w:type="paragraph" w:styleId="Listenabsatz">
    <w:name w:val="List Paragraph"/>
    <w:basedOn w:val="Standard"/>
    <w:uiPriority w:val="34"/>
    <w:qFormat/>
    <w:rsid w:val="000E4B92"/>
    <w:pPr>
      <w:ind w:left="720"/>
      <w:contextualSpacing/>
    </w:pPr>
  </w:style>
  <w:style w:type="character" w:styleId="Hyperlink">
    <w:name w:val="Hyperlink"/>
    <w:basedOn w:val="Absatz-Standardschriftart"/>
    <w:uiPriority w:val="99"/>
    <w:unhideWhenUsed/>
    <w:rsid w:val="00E013A0"/>
    <w:rPr>
      <w:color w:val="0563C1" w:themeColor="hyperlink"/>
      <w:u w:val="single"/>
    </w:rPr>
  </w:style>
  <w:style w:type="character" w:customStyle="1" w:styleId="UnresolvedMention1">
    <w:name w:val="Unresolved Mention1"/>
    <w:basedOn w:val="Absatz-Standardschriftart"/>
    <w:uiPriority w:val="99"/>
    <w:semiHidden/>
    <w:unhideWhenUsed/>
    <w:rsid w:val="00E013A0"/>
    <w:rPr>
      <w:color w:val="605E5C"/>
      <w:shd w:val="clear" w:color="auto" w:fill="E1DFDD"/>
    </w:rPr>
  </w:style>
  <w:style w:type="character" w:styleId="Kommentarzeichen">
    <w:name w:val="annotation reference"/>
    <w:basedOn w:val="Absatz-Standardschriftart"/>
    <w:uiPriority w:val="99"/>
    <w:semiHidden/>
    <w:unhideWhenUsed/>
    <w:rsid w:val="00D41335"/>
    <w:rPr>
      <w:sz w:val="16"/>
      <w:szCs w:val="16"/>
    </w:rPr>
  </w:style>
  <w:style w:type="paragraph" w:styleId="Kommentartext">
    <w:name w:val="annotation text"/>
    <w:basedOn w:val="Standard"/>
    <w:link w:val="KommentartextZchn"/>
    <w:uiPriority w:val="99"/>
    <w:unhideWhenUsed/>
    <w:rsid w:val="00D41335"/>
    <w:rPr>
      <w:sz w:val="20"/>
      <w:szCs w:val="20"/>
    </w:rPr>
  </w:style>
  <w:style w:type="character" w:customStyle="1" w:styleId="KommentartextZchn">
    <w:name w:val="Kommentartext Zchn"/>
    <w:basedOn w:val="Absatz-Standardschriftart"/>
    <w:link w:val="Kommentartext"/>
    <w:uiPriority w:val="99"/>
    <w:rsid w:val="00D41335"/>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D41335"/>
    <w:rPr>
      <w:b/>
      <w:bCs/>
    </w:rPr>
  </w:style>
  <w:style w:type="character" w:customStyle="1" w:styleId="KommentarthemaZchn">
    <w:name w:val="Kommentarthema Zchn"/>
    <w:basedOn w:val="KommentartextZchn"/>
    <w:link w:val="Kommentarthema"/>
    <w:uiPriority w:val="99"/>
    <w:semiHidden/>
    <w:rsid w:val="00D41335"/>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B423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2361"/>
    <w:rPr>
      <w:rFonts w:ascii="Segoe UI" w:eastAsiaTheme="minorHAnsi" w:hAnsi="Segoe UI" w:cs="Segoe UI"/>
      <w:sz w:val="18"/>
      <w:szCs w:val="18"/>
      <w:lang w:eastAsia="en-US"/>
    </w:rPr>
  </w:style>
  <w:style w:type="paragraph" w:styleId="berarbeitung">
    <w:name w:val="Revision"/>
    <w:hidden/>
    <w:uiPriority w:val="99"/>
    <w:semiHidden/>
    <w:rsid w:val="009B0329"/>
    <w:pPr>
      <w:spacing w:after="0" w:line="240" w:lineRule="auto"/>
    </w:pPr>
    <w:rPr>
      <w:rFonts w:eastAsiaTheme="minorHAnsi"/>
      <w:sz w:val="24"/>
      <w:szCs w:val="24"/>
      <w:lang w:eastAsia="en-US"/>
    </w:rPr>
  </w:style>
  <w:style w:type="paragraph" w:styleId="StandardWeb">
    <w:name w:val="Normal (Web)"/>
    <w:basedOn w:val="Standard"/>
    <w:uiPriority w:val="99"/>
    <w:unhideWhenUsed/>
    <w:rsid w:val="00951781"/>
    <w:pPr>
      <w:spacing w:before="100" w:beforeAutospacing="1" w:after="100" w:afterAutospacing="1"/>
    </w:pPr>
    <w:rPr>
      <w:rFonts w:ascii="Times New Roman" w:eastAsia="Times New Roman" w:hAnsi="Times New Roman" w:cs="Times New Roman"/>
    </w:rPr>
  </w:style>
  <w:style w:type="paragraph" w:customStyle="1" w:styleId="Mark">
    <w:name w:val="Mark"/>
    <w:basedOn w:val="Standard"/>
    <w:rsid w:val="00951781"/>
    <w:rPr>
      <w:rFonts w:ascii="Calibri" w:hAnsi="Calibri" w:cs="Calibri"/>
      <w:sz w:val="19"/>
      <w:szCs w:val="19"/>
    </w:rPr>
  </w:style>
  <w:style w:type="paragraph" w:styleId="KeinLeerraum">
    <w:name w:val="No Spacing"/>
    <w:uiPriority w:val="1"/>
    <w:qFormat/>
    <w:rsid w:val="00BA72D8"/>
    <w:pPr>
      <w:spacing w:after="0" w:line="240" w:lineRule="auto"/>
    </w:pPr>
    <w:rPr>
      <w:rFonts w:ascii="Arial" w:eastAsiaTheme="minorHAnsi" w:hAnsi="Arial" w:cs="Arial"/>
      <w:sz w:val="24"/>
      <w:szCs w:val="24"/>
      <w:lang w:eastAsia="en-US"/>
    </w:rPr>
  </w:style>
  <w:style w:type="table" w:styleId="Tabellenraster">
    <w:name w:val="Table Grid"/>
    <w:basedOn w:val="NormaleTabelle"/>
    <w:uiPriority w:val="39"/>
    <w:rsid w:val="00BA72D8"/>
    <w:pPr>
      <w:spacing w:after="0" w:line="240" w:lineRule="auto"/>
    </w:pPr>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97686"/>
    <w:rPr>
      <w:color w:val="954F72" w:themeColor="followedHyperlink"/>
      <w:u w:val="single"/>
    </w:rPr>
  </w:style>
  <w:style w:type="character" w:customStyle="1" w:styleId="cf01">
    <w:name w:val="cf01"/>
    <w:basedOn w:val="Absatz-Standardschriftart"/>
    <w:rsid w:val="006F650F"/>
    <w:rPr>
      <w:rFonts w:ascii="Segoe UI" w:hAnsi="Segoe UI" w:cs="Segoe UI" w:hint="default"/>
      <w:sz w:val="18"/>
      <w:szCs w:val="18"/>
    </w:rPr>
  </w:style>
  <w:style w:type="paragraph" w:styleId="Endnotentext">
    <w:name w:val="endnote text"/>
    <w:basedOn w:val="Standard"/>
    <w:link w:val="EndnotentextZchn"/>
    <w:uiPriority w:val="99"/>
    <w:semiHidden/>
    <w:unhideWhenUsed/>
    <w:rsid w:val="00402FCC"/>
    <w:rPr>
      <w:kern w:val="2"/>
      <w:sz w:val="20"/>
      <w:szCs w:val="20"/>
      <w14:ligatures w14:val="standardContextual"/>
    </w:rPr>
  </w:style>
  <w:style w:type="character" w:customStyle="1" w:styleId="EndnotentextZchn">
    <w:name w:val="Endnotentext Zchn"/>
    <w:basedOn w:val="Absatz-Standardschriftart"/>
    <w:link w:val="Endnotentext"/>
    <w:uiPriority w:val="99"/>
    <w:semiHidden/>
    <w:rsid w:val="00402FCC"/>
    <w:rPr>
      <w:rFonts w:eastAsiaTheme="minorHAnsi"/>
      <w:kern w:val="2"/>
      <w:sz w:val="20"/>
      <w:szCs w:val="20"/>
      <w:lang w:eastAsia="en-US"/>
      <w14:ligatures w14:val="standardContextual"/>
    </w:rPr>
  </w:style>
  <w:style w:type="character" w:styleId="Endnotenzeichen">
    <w:name w:val="endnote reference"/>
    <w:basedOn w:val="Absatz-Standardschriftart"/>
    <w:uiPriority w:val="99"/>
    <w:semiHidden/>
    <w:unhideWhenUsed/>
    <w:rsid w:val="00402FCC"/>
    <w:rPr>
      <w:vertAlign w:val="superscript"/>
    </w:rPr>
  </w:style>
  <w:style w:type="paragraph" w:styleId="Funotentext">
    <w:name w:val="footnote text"/>
    <w:basedOn w:val="Standard"/>
    <w:link w:val="FunotentextZchn"/>
    <w:uiPriority w:val="99"/>
    <w:semiHidden/>
    <w:unhideWhenUsed/>
    <w:rsid w:val="002978F7"/>
    <w:rPr>
      <w:sz w:val="20"/>
      <w:szCs w:val="20"/>
    </w:rPr>
  </w:style>
  <w:style w:type="character" w:customStyle="1" w:styleId="FunotentextZchn">
    <w:name w:val="Fußnotentext Zchn"/>
    <w:basedOn w:val="Absatz-Standardschriftart"/>
    <w:link w:val="Funotentext"/>
    <w:uiPriority w:val="99"/>
    <w:semiHidden/>
    <w:rsid w:val="002978F7"/>
    <w:rPr>
      <w:rFonts w:eastAsiaTheme="minorHAnsi"/>
      <w:sz w:val="20"/>
      <w:szCs w:val="20"/>
      <w:lang w:eastAsia="en-US"/>
    </w:rPr>
  </w:style>
  <w:style w:type="character" w:styleId="Funotenzeichen">
    <w:name w:val="footnote reference"/>
    <w:basedOn w:val="Absatz-Standardschriftart"/>
    <w:uiPriority w:val="99"/>
    <w:semiHidden/>
    <w:unhideWhenUsed/>
    <w:rsid w:val="002978F7"/>
    <w:rPr>
      <w:vertAlign w:val="superscript"/>
    </w:rPr>
  </w:style>
  <w:style w:type="character" w:customStyle="1" w:styleId="normaltextrun">
    <w:name w:val="normaltextrun"/>
    <w:basedOn w:val="Absatz-Standardschriftart"/>
    <w:rsid w:val="00822AA8"/>
  </w:style>
  <w:style w:type="character" w:styleId="NichtaufgelsteErwhnung">
    <w:name w:val="Unresolved Mention"/>
    <w:basedOn w:val="Absatz-Standardschriftart"/>
    <w:uiPriority w:val="99"/>
    <w:semiHidden/>
    <w:unhideWhenUsed/>
    <w:rsid w:val="0093233B"/>
    <w:rPr>
      <w:color w:val="605E5C"/>
      <w:shd w:val="clear" w:color="auto" w:fill="E1DFDD"/>
    </w:rPr>
  </w:style>
  <w:style w:type="character" w:customStyle="1" w:styleId="legendspanclass">
    <w:name w:val="legendspanclass"/>
    <w:basedOn w:val="Absatz-Standardschriftart"/>
    <w:rsid w:val="00FF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3186">
      <w:bodyDiv w:val="1"/>
      <w:marLeft w:val="0"/>
      <w:marRight w:val="0"/>
      <w:marTop w:val="0"/>
      <w:marBottom w:val="0"/>
      <w:divBdr>
        <w:top w:val="none" w:sz="0" w:space="0" w:color="auto"/>
        <w:left w:val="none" w:sz="0" w:space="0" w:color="auto"/>
        <w:bottom w:val="none" w:sz="0" w:space="0" w:color="auto"/>
        <w:right w:val="none" w:sz="0" w:space="0" w:color="auto"/>
      </w:divBdr>
    </w:div>
    <w:div w:id="376128446">
      <w:bodyDiv w:val="1"/>
      <w:marLeft w:val="0"/>
      <w:marRight w:val="0"/>
      <w:marTop w:val="0"/>
      <w:marBottom w:val="0"/>
      <w:divBdr>
        <w:top w:val="none" w:sz="0" w:space="0" w:color="auto"/>
        <w:left w:val="none" w:sz="0" w:space="0" w:color="auto"/>
        <w:bottom w:val="none" w:sz="0" w:space="0" w:color="auto"/>
        <w:right w:val="none" w:sz="0" w:space="0" w:color="auto"/>
      </w:divBdr>
    </w:div>
    <w:div w:id="405809036">
      <w:bodyDiv w:val="1"/>
      <w:marLeft w:val="0"/>
      <w:marRight w:val="0"/>
      <w:marTop w:val="0"/>
      <w:marBottom w:val="0"/>
      <w:divBdr>
        <w:top w:val="none" w:sz="0" w:space="0" w:color="auto"/>
        <w:left w:val="none" w:sz="0" w:space="0" w:color="auto"/>
        <w:bottom w:val="none" w:sz="0" w:space="0" w:color="auto"/>
        <w:right w:val="none" w:sz="0" w:space="0" w:color="auto"/>
      </w:divBdr>
    </w:div>
    <w:div w:id="519929209">
      <w:bodyDiv w:val="1"/>
      <w:marLeft w:val="0"/>
      <w:marRight w:val="0"/>
      <w:marTop w:val="0"/>
      <w:marBottom w:val="0"/>
      <w:divBdr>
        <w:top w:val="none" w:sz="0" w:space="0" w:color="auto"/>
        <w:left w:val="none" w:sz="0" w:space="0" w:color="auto"/>
        <w:bottom w:val="none" w:sz="0" w:space="0" w:color="auto"/>
        <w:right w:val="none" w:sz="0" w:space="0" w:color="auto"/>
      </w:divBdr>
      <w:divsChild>
        <w:div w:id="520313802">
          <w:marLeft w:val="200"/>
          <w:marRight w:val="0"/>
          <w:marTop w:val="0"/>
          <w:marBottom w:val="0"/>
          <w:divBdr>
            <w:top w:val="none" w:sz="0" w:space="0" w:color="auto"/>
            <w:left w:val="none" w:sz="0" w:space="0" w:color="auto"/>
            <w:bottom w:val="none" w:sz="0" w:space="0" w:color="auto"/>
            <w:right w:val="none" w:sz="0" w:space="0" w:color="auto"/>
          </w:divBdr>
        </w:div>
        <w:div w:id="65689423">
          <w:marLeft w:val="200"/>
          <w:marRight w:val="0"/>
          <w:marTop w:val="0"/>
          <w:marBottom w:val="0"/>
          <w:divBdr>
            <w:top w:val="none" w:sz="0" w:space="0" w:color="auto"/>
            <w:left w:val="none" w:sz="0" w:space="0" w:color="auto"/>
            <w:bottom w:val="none" w:sz="0" w:space="0" w:color="auto"/>
            <w:right w:val="none" w:sz="0" w:space="0" w:color="auto"/>
          </w:divBdr>
          <w:divsChild>
            <w:div w:id="378480861">
              <w:marLeft w:val="0"/>
              <w:marRight w:val="0"/>
              <w:marTop w:val="319"/>
              <w:marBottom w:val="0"/>
              <w:divBdr>
                <w:top w:val="none" w:sz="0" w:space="0" w:color="auto"/>
                <w:left w:val="none" w:sz="0" w:space="0" w:color="auto"/>
                <w:bottom w:val="none" w:sz="0" w:space="0" w:color="auto"/>
                <w:right w:val="none" w:sz="0" w:space="0" w:color="auto"/>
              </w:divBdr>
              <w:divsChild>
                <w:div w:id="2035960888">
                  <w:marLeft w:val="0"/>
                  <w:marRight w:val="0"/>
                  <w:marTop w:val="0"/>
                  <w:marBottom w:val="0"/>
                  <w:divBdr>
                    <w:top w:val="none" w:sz="0" w:space="0" w:color="auto"/>
                    <w:left w:val="none" w:sz="0" w:space="0" w:color="auto"/>
                    <w:bottom w:val="none" w:sz="0" w:space="0" w:color="auto"/>
                    <w:right w:val="none" w:sz="0" w:space="0" w:color="auto"/>
                  </w:divBdr>
                </w:div>
              </w:divsChild>
            </w:div>
            <w:div w:id="11743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2284">
      <w:bodyDiv w:val="1"/>
      <w:marLeft w:val="0"/>
      <w:marRight w:val="0"/>
      <w:marTop w:val="0"/>
      <w:marBottom w:val="0"/>
      <w:divBdr>
        <w:top w:val="none" w:sz="0" w:space="0" w:color="auto"/>
        <w:left w:val="none" w:sz="0" w:space="0" w:color="auto"/>
        <w:bottom w:val="none" w:sz="0" w:space="0" w:color="auto"/>
        <w:right w:val="none" w:sz="0" w:space="0" w:color="auto"/>
      </w:divBdr>
    </w:div>
    <w:div w:id="628783301">
      <w:bodyDiv w:val="1"/>
      <w:marLeft w:val="0"/>
      <w:marRight w:val="0"/>
      <w:marTop w:val="0"/>
      <w:marBottom w:val="0"/>
      <w:divBdr>
        <w:top w:val="none" w:sz="0" w:space="0" w:color="auto"/>
        <w:left w:val="none" w:sz="0" w:space="0" w:color="auto"/>
        <w:bottom w:val="none" w:sz="0" w:space="0" w:color="auto"/>
        <w:right w:val="none" w:sz="0" w:space="0" w:color="auto"/>
      </w:divBdr>
    </w:div>
    <w:div w:id="964195602">
      <w:bodyDiv w:val="1"/>
      <w:marLeft w:val="0"/>
      <w:marRight w:val="0"/>
      <w:marTop w:val="0"/>
      <w:marBottom w:val="0"/>
      <w:divBdr>
        <w:top w:val="none" w:sz="0" w:space="0" w:color="auto"/>
        <w:left w:val="none" w:sz="0" w:space="0" w:color="auto"/>
        <w:bottom w:val="none" w:sz="0" w:space="0" w:color="auto"/>
        <w:right w:val="none" w:sz="0" w:space="0" w:color="auto"/>
      </w:divBdr>
    </w:div>
    <w:div w:id="1075854387">
      <w:bodyDiv w:val="1"/>
      <w:marLeft w:val="0"/>
      <w:marRight w:val="0"/>
      <w:marTop w:val="0"/>
      <w:marBottom w:val="0"/>
      <w:divBdr>
        <w:top w:val="none" w:sz="0" w:space="0" w:color="auto"/>
        <w:left w:val="none" w:sz="0" w:space="0" w:color="auto"/>
        <w:bottom w:val="none" w:sz="0" w:space="0" w:color="auto"/>
        <w:right w:val="none" w:sz="0" w:space="0" w:color="auto"/>
      </w:divBdr>
    </w:div>
    <w:div w:id="1125196455">
      <w:bodyDiv w:val="1"/>
      <w:marLeft w:val="0"/>
      <w:marRight w:val="0"/>
      <w:marTop w:val="0"/>
      <w:marBottom w:val="0"/>
      <w:divBdr>
        <w:top w:val="none" w:sz="0" w:space="0" w:color="auto"/>
        <w:left w:val="none" w:sz="0" w:space="0" w:color="auto"/>
        <w:bottom w:val="none" w:sz="0" w:space="0" w:color="auto"/>
        <w:right w:val="none" w:sz="0" w:space="0" w:color="auto"/>
      </w:divBdr>
    </w:div>
    <w:div w:id="1350986266">
      <w:bodyDiv w:val="1"/>
      <w:marLeft w:val="0"/>
      <w:marRight w:val="0"/>
      <w:marTop w:val="0"/>
      <w:marBottom w:val="0"/>
      <w:divBdr>
        <w:top w:val="none" w:sz="0" w:space="0" w:color="auto"/>
        <w:left w:val="none" w:sz="0" w:space="0" w:color="auto"/>
        <w:bottom w:val="none" w:sz="0" w:space="0" w:color="auto"/>
        <w:right w:val="none" w:sz="0" w:space="0" w:color="auto"/>
      </w:divBdr>
    </w:div>
    <w:div w:id="1587107678">
      <w:bodyDiv w:val="1"/>
      <w:marLeft w:val="0"/>
      <w:marRight w:val="0"/>
      <w:marTop w:val="0"/>
      <w:marBottom w:val="0"/>
      <w:divBdr>
        <w:top w:val="none" w:sz="0" w:space="0" w:color="auto"/>
        <w:left w:val="none" w:sz="0" w:space="0" w:color="auto"/>
        <w:bottom w:val="none" w:sz="0" w:space="0" w:color="auto"/>
        <w:right w:val="none" w:sz="0" w:space="0" w:color="auto"/>
      </w:divBdr>
    </w:div>
    <w:div w:id="1603296141">
      <w:bodyDiv w:val="1"/>
      <w:marLeft w:val="0"/>
      <w:marRight w:val="0"/>
      <w:marTop w:val="0"/>
      <w:marBottom w:val="0"/>
      <w:divBdr>
        <w:top w:val="none" w:sz="0" w:space="0" w:color="auto"/>
        <w:left w:val="none" w:sz="0" w:space="0" w:color="auto"/>
        <w:bottom w:val="none" w:sz="0" w:space="0" w:color="auto"/>
        <w:right w:val="none" w:sz="0" w:space="0" w:color="auto"/>
      </w:divBdr>
    </w:div>
    <w:div w:id="1761950112">
      <w:bodyDiv w:val="1"/>
      <w:marLeft w:val="0"/>
      <w:marRight w:val="0"/>
      <w:marTop w:val="0"/>
      <w:marBottom w:val="0"/>
      <w:divBdr>
        <w:top w:val="none" w:sz="0" w:space="0" w:color="auto"/>
        <w:left w:val="none" w:sz="0" w:space="0" w:color="auto"/>
        <w:bottom w:val="none" w:sz="0" w:space="0" w:color="auto"/>
        <w:right w:val="none" w:sz="0" w:space="0" w:color="auto"/>
      </w:divBdr>
    </w:div>
    <w:div w:id="1931113986">
      <w:bodyDiv w:val="1"/>
      <w:marLeft w:val="0"/>
      <w:marRight w:val="0"/>
      <w:marTop w:val="0"/>
      <w:marBottom w:val="0"/>
      <w:divBdr>
        <w:top w:val="none" w:sz="0" w:space="0" w:color="auto"/>
        <w:left w:val="none" w:sz="0" w:space="0" w:color="auto"/>
        <w:bottom w:val="none" w:sz="0" w:space="0" w:color="auto"/>
        <w:right w:val="none" w:sz="0" w:space="0" w:color="auto"/>
      </w:divBdr>
    </w:div>
    <w:div w:id="2019770847">
      <w:bodyDiv w:val="1"/>
      <w:marLeft w:val="0"/>
      <w:marRight w:val="0"/>
      <w:marTop w:val="0"/>
      <w:marBottom w:val="0"/>
      <w:divBdr>
        <w:top w:val="none" w:sz="0" w:space="0" w:color="auto"/>
        <w:left w:val="none" w:sz="0" w:space="0" w:color="auto"/>
        <w:bottom w:val="none" w:sz="0" w:space="0" w:color="auto"/>
        <w:right w:val="none" w:sz="0" w:space="0" w:color="auto"/>
      </w:divBdr>
    </w:div>
    <w:div w:id="20442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en-gb/company/events/in-person-events/hannover-messe.html?utm_source=Marketing&amp;utm_medium=Public_Relations&amp;utm_campaign=MultiInitiative_MultiIndustry_EMEA_CMP-06612-C5R1N0&amp;utm_content=news_wire"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products/hardware/allen-bradley/motor-control/motor-control-centers--low-voltage/flexline-iec.html?utm_source=Marketing&amp;utm_medium=Public_Relations&amp;utm_campaign=MultiInitiative_MultiIndustry_EMEA_CMP-06612-C5R1N0&amp;utm_content=news_wire"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products/hardware/allen-bradley/motor-control/motor-control-centers--low-voltage/flexline-iec.html?utm_source=Marketing&amp;utm_medium=Public_Relations&amp;utm_campaign=MultiInitiative_MultiIndustry_EMEA_CMP-06612-C5R1N0&amp;utm_content=news_wire"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mailto:Felix.Brecht@hillandknowlton.com" TargetMode="Externa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www.rockwellautomation.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e14b402-3e09-48e0-838f-28bc2d3a46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FC551F40A0424CA43601335B3607DE" ma:contentTypeVersion="18" ma:contentTypeDescription="Create a new document." ma:contentTypeScope="" ma:versionID="cf5465a5036ca8b41a30a736914749d9">
  <xsd:schema xmlns:xsd="http://www.w3.org/2001/XMLSchema" xmlns:xs="http://www.w3.org/2001/XMLSchema" xmlns:p="http://schemas.microsoft.com/office/2006/metadata/properties" xmlns:ns3="5d113453-d409-4db2-9c2c-f67542fcfb14" xmlns:ns4="de14b402-3e09-48e0-838f-28bc2d3a468f" targetNamespace="http://schemas.microsoft.com/office/2006/metadata/properties" ma:root="true" ma:fieldsID="fadb0ace8cae601b3489cf82de615ce7" ns3:_="" ns4:_="">
    <xsd:import namespace="5d113453-d409-4db2-9c2c-f67542fcfb14"/>
    <xsd:import namespace="de14b402-3e09-48e0-838f-28bc2d3a4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453-d409-4db2-9c2c-f67542fcf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4b402-3e09-48e0-838f-28bc2d3a46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A6927-C361-430F-9121-E4528BEE8366}">
  <ds:schemaRefs>
    <ds:schemaRef ds:uri="http://schemas.openxmlformats.org/officeDocument/2006/bibliography"/>
  </ds:schemaRefs>
</ds:datastoreItem>
</file>

<file path=customXml/itemProps2.xml><?xml version="1.0" encoding="utf-8"?>
<ds:datastoreItem xmlns:ds="http://schemas.openxmlformats.org/officeDocument/2006/customXml" ds:itemID="{18EBB9B6-2B01-4F31-A453-D2BF8AD712ED}">
  <ds:schemaRefs>
    <ds:schemaRef ds:uri="http://schemas.microsoft.com/office/2006/metadata/properties"/>
    <ds:schemaRef ds:uri="http://schemas.microsoft.com/office/infopath/2007/PartnerControls"/>
    <ds:schemaRef ds:uri="de14b402-3e09-48e0-838f-28bc2d3a468f"/>
  </ds:schemaRefs>
</ds:datastoreItem>
</file>

<file path=customXml/itemProps3.xml><?xml version="1.0" encoding="utf-8"?>
<ds:datastoreItem xmlns:ds="http://schemas.openxmlformats.org/officeDocument/2006/customXml" ds:itemID="{62718D2B-4E6F-4DEE-8C18-00B69858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453-d409-4db2-9c2c-f67542fcfb14"/>
    <ds:schemaRef ds:uri="de14b402-3e09-48e0-838f-28bc2d3a4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9C50D-051D-43B6-B169-C8955DC8A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Miller</dc:creator>
  <cp:keywords/>
  <dc:description/>
  <cp:lastModifiedBy>Marlo Friederike Wulf</cp:lastModifiedBy>
  <cp:revision>41</cp:revision>
  <cp:lastPrinted>2024-03-05T14:28:00Z</cp:lastPrinted>
  <dcterms:created xsi:type="dcterms:W3CDTF">2024-04-15T11:51:00Z</dcterms:created>
  <dcterms:modified xsi:type="dcterms:W3CDTF">2024-04-22T14:42:00Z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0x01010085FC551F40A0424CA43601335B3607DE</vt:lpwstr>
  </property>
  <property fmtid="{D5CDD505-2E9C-101B-9397-08002B2CF9AE}" pid="3" name="MSIP_Label_e14c1950-b3a8-4278-88f1-6df69d73b9d5_Enabled">
    <vt:lpwstr>true</vt:lpwstr>
  </property>
  <property fmtid="{D5CDD505-2E9C-101B-9397-08002B2CF9AE}" pid="4" name="MSIP_Label_e14c1950-b3a8-4278-88f1-6df69d73b9d5_SetDate">
    <vt:lpwstr>2024-02-29T20:02:37Z</vt:lpwstr>
  </property>
  <property fmtid="{D5CDD505-2E9C-101B-9397-08002B2CF9AE}" pid="5" name="MSIP_Label_e14c1950-b3a8-4278-88f1-6df69d73b9d5_Method">
    <vt:lpwstr>Standard</vt:lpwstr>
  </property>
  <property fmtid="{D5CDD505-2E9C-101B-9397-08002B2CF9AE}" pid="6" name="MSIP_Label_e14c1950-b3a8-4278-88f1-6df69d73b9d5_Name">
    <vt:lpwstr>e14c1950-b3a8-4278-88f1-6df69d73b9d5</vt:lpwstr>
  </property>
  <property fmtid="{D5CDD505-2E9C-101B-9397-08002B2CF9AE}" pid="7" name="MSIP_Label_e14c1950-b3a8-4278-88f1-6df69d73b9d5_SiteId">
    <vt:lpwstr>855b093e-7340-45c7-9f0c-96150415893e</vt:lpwstr>
  </property>
  <property fmtid="{D5CDD505-2E9C-101B-9397-08002B2CF9AE}" pid="8" name="MSIP_Label_e14c1950-b3a8-4278-88f1-6df69d73b9d5_ActionId">
    <vt:lpwstr>27ef6be5-2281-4125-9094-ace1d9741993</vt:lpwstr>
  </property>
  <property fmtid="{D5CDD505-2E9C-101B-9397-08002B2CF9AE}" pid="9" name="MSIP_Label_e14c1950-b3a8-4278-88f1-6df69d73b9d5_ContentBits">
    <vt:lpwstr>0</vt:lpwstr>
  </property>
</Properties>
</file>